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26F3D" w:rsidR="00726F3D" w:rsidP="00726F3D" w:rsidRDefault="00726F3D" w14:paraId="491179EB" w14:textId="77777777">
      <w:pPr>
        <w:pStyle w:val="Heading1"/>
        <w:rPr>
          <w:rFonts w:ascii="Arial" w:hAnsi="Arial" w:cs="Arial"/>
          <w:b/>
          <w:sz w:val="48"/>
          <w:szCs w:val="48"/>
          <w:lang w:eastAsia="en-GB"/>
        </w:rPr>
      </w:pPr>
      <w:r w:rsidRPr="00726F3D">
        <w:rPr>
          <w:rFonts w:ascii="Arial" w:hAnsi="Arial" w:cs="Arial"/>
          <w:b/>
          <w:color w:val="auto"/>
        </w:rPr>
        <w:t>Safeguarding and Prevent Duty Policy</w:t>
      </w:r>
    </w:p>
    <w:p w:rsidR="00726F3D" w:rsidP="00726F3D" w:rsidRDefault="00726F3D" w14:paraId="3E7F15B8" w14:textId="77777777">
      <w:pPr>
        <w:pStyle w:val="Heading2"/>
      </w:pPr>
      <w:r>
        <w:t>Document Title</w:t>
      </w:r>
    </w:p>
    <w:p w:rsidR="00726F3D" w:rsidP="00726F3D" w:rsidRDefault="00726F3D" w14:paraId="2C711C85" w14:textId="77777777">
      <w:pPr>
        <w:pStyle w:val="NormalWeb"/>
      </w:pPr>
      <w:r>
        <w:rPr>
          <w:rStyle w:val="Strong"/>
        </w:rPr>
        <w:t>Safeguarding and Prevent Duty Policy</w:t>
      </w:r>
    </w:p>
    <w:p w:rsidR="00726F3D" w:rsidP="00726F3D" w:rsidRDefault="00726F3D" w14:paraId="0A5FEAA5" w14:textId="77777777">
      <w:pPr>
        <w:pStyle w:val="NormalWeb"/>
      </w:pPr>
      <w:r>
        <w:rPr>
          <w:rStyle w:val="Strong"/>
        </w:rPr>
        <w:t>Version</w:t>
      </w:r>
      <w:r>
        <w:t>: 1.1</w:t>
      </w:r>
    </w:p>
    <w:p w:rsidR="00726F3D" w:rsidP="00726F3D" w:rsidRDefault="00726F3D" w14:paraId="1CB964A1" w14:textId="77777777">
      <w:pPr>
        <w:pStyle w:val="NormalWeb"/>
      </w:pPr>
      <w:r>
        <w:rPr>
          <w:rStyle w:val="Strong"/>
        </w:rPr>
        <w:t>Author</w:t>
      </w:r>
      <w:r>
        <w:t>: Leadership Team</w:t>
      </w:r>
    </w:p>
    <w:p w:rsidR="00726F3D" w:rsidP="00726F3D" w:rsidRDefault="00726F3D" w14:paraId="0F56402B" w14:textId="77777777">
      <w:pPr>
        <w:pStyle w:val="NormalWeb"/>
      </w:pPr>
      <w:r>
        <w:rPr>
          <w:rStyle w:val="Strong"/>
        </w:rPr>
        <w:t>Reviewed</w:t>
      </w:r>
      <w:r>
        <w:t>: January 2024</w:t>
      </w:r>
      <w:bookmarkStart w:name="_GoBack" w:id="0"/>
      <w:bookmarkEnd w:id="0"/>
    </w:p>
    <w:p w:rsidR="00726F3D" w:rsidP="00726F3D" w:rsidRDefault="00726F3D" w14:paraId="7AE876A0" w14:textId="77777777">
      <w:pPr>
        <w:pStyle w:val="NormalWeb"/>
      </w:pPr>
      <w:r>
        <w:t>The policy has undergone an Equality Impact Assessment (EQIA) confirming that there are no negative consequences in the case of this policy.</w:t>
      </w:r>
    </w:p>
    <w:p w:rsidR="00726F3D" w:rsidP="00726F3D" w:rsidRDefault="00726F3D" w14:paraId="431BE37E" w14:textId="77777777">
      <w:r>
        <w:pict w14:anchorId="2C549244">
          <v:rect id="_x0000_i1025" style="width:0;height:1.5pt" o:hr="t" o:hrstd="t" o:hralign="center" fillcolor="#a0a0a0" stroked="f"/>
        </w:pict>
      </w:r>
    </w:p>
    <w:p w:rsidR="00726F3D" w:rsidP="00726F3D" w:rsidRDefault="00726F3D" w14:paraId="1FF32CEC" w14:textId="77777777">
      <w:pPr>
        <w:pStyle w:val="Heading2"/>
      </w:pPr>
      <w:r>
        <w:t>Introduction</w:t>
      </w:r>
    </w:p>
    <w:p w:rsidR="00726F3D" w:rsidP="00726F3D" w:rsidRDefault="00726F3D" w14:paraId="4F0F0C89" w14:textId="0264578D">
      <w:pPr>
        <w:pStyle w:val="NormalWeb"/>
      </w:pPr>
      <w:r w:rsidR="1234B319">
        <w:rPr/>
        <w:t>JUSTELLE MARKETING AND MEDIA LTD</w:t>
      </w:r>
      <w:r w:rsidR="00726F3D">
        <w:rPr/>
        <w:t xml:space="preserve"> is committed to safeguarding within its employment practices and in the Skills Bootcamp activities it supports. </w:t>
      </w:r>
      <w:r w:rsidR="1234B319">
        <w:rPr/>
        <w:t>JUSTELLE MARKETING AND MEDIA LTD</w:t>
      </w:r>
      <w:r w:rsidR="00726F3D">
        <w:rPr/>
        <w:t xml:space="preserve"> aims to set an example for others in the sector by promoting and </w:t>
      </w:r>
      <w:r w:rsidR="00726F3D">
        <w:rPr/>
        <w:t>maintaining</w:t>
      </w:r>
      <w:r w:rsidR="00726F3D">
        <w:rPr/>
        <w:t xml:space="preserve"> robust safeguarding principles. The organisation ensures that staff, learners, and partners are confident in </w:t>
      </w:r>
      <w:r w:rsidR="00726F3D">
        <w:rPr/>
        <w:t>identifying</w:t>
      </w:r>
      <w:r w:rsidR="00726F3D">
        <w:rPr/>
        <w:t xml:space="preserve"> and reporting safeguarding concerns through effective training and supportive practices.</w:t>
      </w:r>
    </w:p>
    <w:p w:rsidR="00726F3D" w:rsidP="00726F3D" w:rsidRDefault="00726F3D" w14:paraId="0F60C375" w14:textId="0BDF3EDA">
      <w:pPr>
        <w:pStyle w:val="NormalWeb"/>
      </w:pPr>
      <w:r w:rsidR="1234B319">
        <w:rPr/>
        <w:t>JUSTELLE MARKETING AND MEDIA LTD</w:t>
      </w:r>
      <w:r w:rsidR="00726F3D">
        <w:rPr/>
        <w:t xml:space="preserve"> is dedicated to exceeding compliance and being a leader in safeguarding practice, ensuring that all involved in Skills Bootcamps feel safe and supported.</w:t>
      </w:r>
    </w:p>
    <w:p w:rsidR="00726F3D" w:rsidP="00726F3D" w:rsidRDefault="00726F3D" w14:paraId="0E371142" w14:textId="77777777">
      <w:r>
        <w:pict w14:anchorId="437C0688">
          <v:rect id="_x0000_i1026" style="width:0;height:1.5pt" o:hr="t" o:hrstd="t" o:hralign="center" fillcolor="#a0a0a0" stroked="f"/>
        </w:pict>
      </w:r>
    </w:p>
    <w:p w:rsidR="00726F3D" w:rsidP="00726F3D" w:rsidRDefault="00726F3D" w14:paraId="719DDBD4" w14:textId="77777777">
      <w:pPr>
        <w:pStyle w:val="Heading2"/>
      </w:pPr>
      <w:r>
        <w:t>Scope</w:t>
      </w:r>
    </w:p>
    <w:p w:rsidR="00726F3D" w:rsidP="00726F3D" w:rsidRDefault="00726F3D" w14:paraId="50073F76" w14:textId="4A96D511">
      <w:pPr>
        <w:pStyle w:val="NormalWeb"/>
      </w:pPr>
      <w:r w:rsidR="00726F3D">
        <w:rPr/>
        <w:t xml:space="preserve">This policy applies to all staff employed by or associated with </w:t>
      </w:r>
      <w:r w:rsidR="1234B319">
        <w:rPr/>
        <w:t>JUSTELLE MARKETING AND MEDIA LTD</w:t>
      </w:r>
      <w:r w:rsidR="00726F3D">
        <w:rPr/>
        <w:t xml:space="preserve">, learners on Skills Bootcamps, and any employers, providers, or stakeholders engaging with </w:t>
      </w:r>
      <w:r w:rsidR="1234B319">
        <w:rPr/>
        <w:t>JUSTELLE MARKETING AND MEDIA LTD</w:t>
      </w:r>
      <w:r w:rsidR="00726F3D">
        <w:rPr/>
        <w:t xml:space="preserve">. Breaches of this policy will lead to </w:t>
      </w:r>
      <w:r w:rsidR="00726F3D">
        <w:rPr/>
        <w:t>appropriate action</w:t>
      </w:r>
      <w:r w:rsidR="00726F3D">
        <w:rPr/>
        <w:t>, including termination of agreements or contracts where necessary.</w:t>
      </w:r>
    </w:p>
    <w:p w:rsidR="00726F3D" w:rsidP="00726F3D" w:rsidRDefault="00726F3D" w14:paraId="411A7DFD" w14:textId="77777777">
      <w:r>
        <w:pict w14:anchorId="0813625B">
          <v:rect id="_x0000_i1027" style="width:0;height:1.5pt" o:hr="t" o:hrstd="t" o:hralign="center" fillcolor="#a0a0a0" stroked="f"/>
        </w:pict>
      </w:r>
    </w:p>
    <w:p w:rsidR="00726F3D" w:rsidP="00726F3D" w:rsidRDefault="00726F3D" w14:paraId="306030DF" w14:textId="77777777">
      <w:pPr>
        <w:pStyle w:val="Heading2"/>
      </w:pPr>
      <w:r>
        <w:t>Policy Statement</w:t>
      </w:r>
    </w:p>
    <w:p w:rsidR="00726F3D" w:rsidP="00726F3D" w:rsidRDefault="00726F3D" w14:paraId="753FAC4E" w14:textId="3361F56E">
      <w:pPr>
        <w:pStyle w:val="NormalWeb"/>
      </w:pPr>
      <w:r w:rsidR="1234B319">
        <w:rPr/>
        <w:t>JUSTELLE MARKETING AND MEDIA LTD</w:t>
      </w:r>
      <w:r w:rsidR="00726F3D">
        <w:rPr/>
        <w:t xml:space="preserve"> is committed to protecting children, young people, and adults at risk from abuse, neglect, or significant harm. Staff are trained to recognise risks, fulfil their safeguarding responsibilities, and uphold the principles of the Prevent Duty.</w:t>
      </w:r>
    </w:p>
    <w:p w:rsidR="00726F3D" w:rsidP="00726F3D" w:rsidRDefault="00726F3D" w14:paraId="26C22F9D" w14:textId="0E487709">
      <w:pPr>
        <w:pStyle w:val="NormalWeb"/>
      </w:pPr>
      <w:r w:rsidR="00726F3D">
        <w:rPr/>
        <w:t xml:space="preserve">The organisation actively collaborates with local safeguarding boards, law enforcement, and community partnerships to ensure the safety and welfare of all participants. Safeguarding and Prevent remain key agenda items in </w:t>
      </w:r>
      <w:r w:rsidR="1234B319">
        <w:rPr/>
        <w:t>JUSTELLE MARKETING AND MEDIA LTD</w:t>
      </w:r>
      <w:r w:rsidR="00726F3D">
        <w:rPr/>
        <w:t>’s governance processes.</w:t>
      </w:r>
    </w:p>
    <w:p w:rsidR="00726F3D" w:rsidP="00726F3D" w:rsidRDefault="00726F3D" w14:paraId="02A95682" w14:textId="77777777">
      <w:r>
        <w:pict w14:anchorId="6AB0F374">
          <v:rect id="_x0000_i1028" style="width:0;height:1.5pt" o:hr="t" o:hrstd="t" o:hralign="center" fillcolor="#a0a0a0" stroked="f"/>
        </w:pict>
      </w:r>
    </w:p>
    <w:p w:rsidR="00726F3D" w:rsidP="00726F3D" w:rsidRDefault="00726F3D" w14:paraId="35685CBE" w14:textId="77777777">
      <w:pPr>
        <w:pStyle w:val="Heading2"/>
      </w:pPr>
      <w:r>
        <w:t>Purpose</w:t>
      </w:r>
    </w:p>
    <w:p w:rsidR="00726F3D" w:rsidP="00726F3D" w:rsidRDefault="00726F3D" w14:paraId="7FBAC29C" w14:textId="77777777">
      <w:pPr>
        <w:pStyle w:val="NormalWeb"/>
      </w:pPr>
      <w:r>
        <w:t>This policy aims to:</w:t>
      </w:r>
    </w:p>
    <w:p w:rsidR="00726F3D" w:rsidP="00726F3D" w:rsidRDefault="00726F3D" w14:paraId="3AC8C67F" w14:textId="77777777">
      <w:pPr>
        <w:pStyle w:val="NormalWeb"/>
        <w:numPr>
          <w:ilvl w:val="0"/>
          <w:numId w:val="33"/>
        </w:numPr>
      </w:pPr>
      <w:r>
        <w:t>Provide clear guidance to staff on safeguarding and Prevent responsibilities.</w:t>
      </w:r>
    </w:p>
    <w:p w:rsidR="00726F3D" w:rsidP="00726F3D" w:rsidRDefault="00726F3D" w14:paraId="4373B84C" w14:textId="77777777">
      <w:pPr>
        <w:pStyle w:val="NormalWeb"/>
        <w:numPr>
          <w:ilvl w:val="0"/>
          <w:numId w:val="33"/>
        </w:numPr>
      </w:pPr>
      <w:r>
        <w:t>Outline procedures to minimise risks and respond effectively to concerns.</w:t>
      </w:r>
    </w:p>
    <w:p w:rsidR="00726F3D" w:rsidP="00726F3D" w:rsidRDefault="00726F3D" w14:paraId="4972245C" w14:textId="7D6E9019">
      <w:pPr>
        <w:pStyle w:val="NormalWeb"/>
        <w:numPr>
          <w:ilvl w:val="0"/>
          <w:numId w:val="33"/>
        </w:numPr>
        <w:rPr/>
      </w:pPr>
      <w:r w:rsidR="00726F3D">
        <w:rPr/>
        <w:t xml:space="preserve">Promote a culture of safety within all Skills Bootcamp activities supported by </w:t>
      </w:r>
      <w:r w:rsidR="1234B319">
        <w:rPr/>
        <w:t>JUSTELLE MARKETING AND MEDIA LTD</w:t>
      </w:r>
      <w:r w:rsidR="00726F3D">
        <w:rPr/>
        <w:t>.</w:t>
      </w:r>
    </w:p>
    <w:p w:rsidR="00726F3D" w:rsidP="00726F3D" w:rsidRDefault="00726F3D" w14:paraId="3AE9B4B7" w14:textId="77777777">
      <w:r>
        <w:pict w14:anchorId="2178A466">
          <v:rect id="_x0000_i1029" style="width:0;height:1.5pt" o:hr="t" o:hrstd="t" o:hralign="center" fillcolor="#a0a0a0" stroked="f"/>
        </w:pict>
      </w:r>
    </w:p>
    <w:p w:rsidR="00726F3D" w:rsidP="00726F3D" w:rsidRDefault="00726F3D" w14:paraId="32C69B69" w14:textId="77777777">
      <w:pPr>
        <w:pStyle w:val="Heading2"/>
      </w:pPr>
      <w:r>
        <w:t>Definitions</w:t>
      </w:r>
    </w:p>
    <w:p w:rsidR="00726F3D" w:rsidP="00726F3D" w:rsidRDefault="00726F3D" w14:paraId="0844D733" w14:textId="77777777">
      <w:pPr>
        <w:pStyle w:val="NormalWeb"/>
        <w:numPr>
          <w:ilvl w:val="0"/>
          <w:numId w:val="34"/>
        </w:numPr>
      </w:pPr>
      <w:r>
        <w:rPr>
          <w:rStyle w:val="Strong"/>
        </w:rPr>
        <w:t>Children</w:t>
      </w:r>
      <w:r>
        <w:t>: Individuals under 18 years, as defined by the Children Act 1989.</w:t>
      </w:r>
    </w:p>
    <w:p w:rsidR="00726F3D" w:rsidP="00726F3D" w:rsidRDefault="00726F3D" w14:paraId="54008104" w14:textId="77777777">
      <w:pPr>
        <w:pStyle w:val="NormalWeb"/>
        <w:numPr>
          <w:ilvl w:val="0"/>
          <w:numId w:val="34"/>
        </w:numPr>
      </w:pPr>
      <w:r>
        <w:rPr>
          <w:rStyle w:val="Strong"/>
        </w:rPr>
        <w:t>Adults at Risk</w:t>
      </w:r>
      <w:r>
        <w:t>: Persons over 18 who may need care and are unable to protect themselves from harm, as outlined in the Care Act 2014.</w:t>
      </w:r>
    </w:p>
    <w:p w:rsidR="00726F3D" w:rsidP="00726F3D" w:rsidRDefault="00726F3D" w14:paraId="326246DA" w14:textId="77777777">
      <w:pPr>
        <w:pStyle w:val="NormalWeb"/>
        <w:numPr>
          <w:ilvl w:val="0"/>
          <w:numId w:val="34"/>
        </w:numPr>
      </w:pPr>
      <w:r>
        <w:rPr>
          <w:rStyle w:val="Strong"/>
        </w:rPr>
        <w:t>Radicalisation</w:t>
      </w:r>
      <w:r>
        <w:t>: The process of an individual being drawn into activities that may include extremism or terrorism.</w:t>
      </w:r>
    </w:p>
    <w:p w:rsidR="00726F3D" w:rsidP="00726F3D" w:rsidRDefault="00726F3D" w14:paraId="7F44EF36" w14:textId="77777777">
      <w:r>
        <w:pict w14:anchorId="2C47AF2D">
          <v:rect id="_x0000_i1030" style="width:0;height:1.5pt" o:hr="t" o:hrstd="t" o:hralign="center" fillcolor="#a0a0a0" stroked="f"/>
        </w:pict>
      </w:r>
    </w:p>
    <w:p w:rsidR="00726F3D" w:rsidP="00726F3D" w:rsidRDefault="00726F3D" w14:paraId="1299D88A" w14:textId="77777777">
      <w:pPr>
        <w:pStyle w:val="Heading2"/>
      </w:pPr>
      <w:r>
        <w:t>Accountability and Responsibility</w:t>
      </w:r>
    </w:p>
    <w:p w:rsidR="00726F3D" w:rsidP="00726F3D" w:rsidRDefault="00726F3D" w14:paraId="3314EB98" w14:textId="7EE61AD0">
      <w:pPr>
        <w:pStyle w:val="NormalWeb"/>
      </w:pPr>
      <w:r w:rsidR="1234B319">
        <w:rPr/>
        <w:t>JUSTELLE MARKETING AND MEDIA LTD</w:t>
      </w:r>
      <w:r w:rsidR="00726F3D">
        <w:rPr/>
        <w:t>’s Safeguarding and Prevent Lead oversees safeguarding matters, supported by a governance team including Board Members and Leadership. The Safeguarding Lead ensures concerns are appropriately managed, reported to relevant authorities, and resolved promptly.</w:t>
      </w:r>
    </w:p>
    <w:p w:rsidR="00726F3D" w:rsidP="00726F3D" w:rsidRDefault="00726F3D" w14:paraId="449EE84E" w14:textId="77777777">
      <w:pPr>
        <w:pStyle w:val="NormalWeb"/>
      </w:pPr>
      <w:r>
        <w:t>The Board reviews safeguarding practices annually, ensuring compliance and continuous improvement.</w:t>
      </w:r>
    </w:p>
    <w:p w:rsidR="00726F3D" w:rsidP="00726F3D" w:rsidRDefault="00726F3D" w14:paraId="1F42DA1F" w14:textId="77777777">
      <w:r>
        <w:pict w14:anchorId="55182E2F">
          <v:rect id="_x0000_i1031" style="width:0;height:1.5pt" o:hr="t" o:hrstd="t" o:hralign="center" fillcolor="#a0a0a0" stroked="f"/>
        </w:pict>
      </w:r>
    </w:p>
    <w:p w:rsidR="00726F3D" w:rsidP="00726F3D" w:rsidRDefault="00726F3D" w14:paraId="62B68C4F" w14:textId="77777777">
      <w:pPr>
        <w:pStyle w:val="Heading2"/>
      </w:pPr>
      <w:r>
        <w:t>Employer and Provider Responsibility</w:t>
      </w:r>
    </w:p>
    <w:p w:rsidR="00726F3D" w:rsidP="00726F3D" w:rsidRDefault="00726F3D" w14:paraId="1031A39F" w14:textId="2BF230E1">
      <w:pPr>
        <w:pStyle w:val="NormalWeb"/>
      </w:pPr>
      <w:r w:rsidR="00726F3D">
        <w:rPr/>
        <w:t xml:space="preserve">Employers and training providers working with </w:t>
      </w:r>
      <w:r w:rsidR="1234B319">
        <w:rPr/>
        <w:t>JUSTELLE MARKETING AND MEDIA LTD</w:t>
      </w:r>
      <w:r w:rsidR="00726F3D">
        <w:rPr/>
        <w:t>-supported Skills Bootcamps must:</w:t>
      </w:r>
    </w:p>
    <w:p w:rsidR="00726F3D" w:rsidP="00726F3D" w:rsidRDefault="00726F3D" w14:paraId="5B5EB3F9" w14:textId="77777777">
      <w:pPr>
        <w:pStyle w:val="NormalWeb"/>
        <w:numPr>
          <w:ilvl w:val="0"/>
          <w:numId w:val="35"/>
        </w:numPr>
      </w:pPr>
      <w:r>
        <w:t>Comply with safeguarding and Prevent legislation.</w:t>
      </w:r>
    </w:p>
    <w:p w:rsidR="00726F3D" w:rsidP="00726F3D" w:rsidRDefault="00726F3D" w14:paraId="5B2B2D8C" w14:textId="77777777">
      <w:pPr>
        <w:pStyle w:val="NormalWeb"/>
        <w:numPr>
          <w:ilvl w:val="0"/>
          <w:numId w:val="35"/>
        </w:numPr>
      </w:pPr>
      <w:r>
        <w:t>Demonstrate a commitment to creating safe environments for learners.</w:t>
      </w:r>
    </w:p>
    <w:p w:rsidR="00726F3D" w:rsidP="00726F3D" w:rsidRDefault="00726F3D" w14:paraId="227F48C0" w14:textId="70E3C3F7">
      <w:pPr>
        <w:pStyle w:val="NormalWeb"/>
        <w:numPr>
          <w:ilvl w:val="0"/>
          <w:numId w:val="35"/>
        </w:numPr>
        <w:rPr/>
      </w:pPr>
      <w:r w:rsidR="00726F3D">
        <w:rPr/>
        <w:t xml:space="preserve">Report safeguarding or Prevent concerns promptly to </w:t>
      </w:r>
      <w:r w:rsidR="1234B319">
        <w:rPr/>
        <w:t>JUSTELLE MARKETING AND MEDIA LTD</w:t>
      </w:r>
      <w:r w:rsidR="00726F3D">
        <w:rPr/>
        <w:t>’s Safeguarding Lead.</w:t>
      </w:r>
    </w:p>
    <w:p w:rsidR="00726F3D" w:rsidP="00726F3D" w:rsidRDefault="00726F3D" w14:paraId="0816AF04" w14:textId="77777777">
      <w:r>
        <w:pict w14:anchorId="1BB09CF0">
          <v:rect id="_x0000_i1032" style="width:0;height:1.5pt" o:hr="t" o:hrstd="t" o:hralign="center" fillcolor="#a0a0a0" stroked="f"/>
        </w:pict>
      </w:r>
    </w:p>
    <w:p w:rsidR="00726F3D" w:rsidP="00726F3D" w:rsidRDefault="00726F3D" w14:paraId="6944E7F2" w14:textId="77777777">
      <w:pPr>
        <w:pStyle w:val="Heading2"/>
      </w:pPr>
      <w:r>
        <w:lastRenderedPageBreak/>
        <w:t>Staff Responsibility</w:t>
      </w:r>
    </w:p>
    <w:p w:rsidR="00726F3D" w:rsidP="00726F3D" w:rsidRDefault="00726F3D" w14:paraId="1383114C" w14:textId="2C0A4363">
      <w:pPr>
        <w:pStyle w:val="NormalWeb"/>
      </w:pPr>
      <w:r w:rsidR="00726F3D">
        <w:rPr/>
        <w:t xml:space="preserve">All </w:t>
      </w:r>
      <w:r w:rsidR="1234B319">
        <w:rPr/>
        <w:t>JUSTELLE MARKETING AND MEDIA LTD</w:t>
      </w:r>
      <w:r w:rsidR="00726F3D">
        <w:rPr/>
        <w:t xml:space="preserve"> staff must:</w:t>
      </w:r>
    </w:p>
    <w:p w:rsidR="00726F3D" w:rsidP="00726F3D" w:rsidRDefault="00726F3D" w14:paraId="263B570B" w14:textId="77777777">
      <w:pPr>
        <w:pStyle w:val="NormalWeb"/>
        <w:numPr>
          <w:ilvl w:val="0"/>
          <w:numId w:val="36"/>
        </w:numPr>
      </w:pPr>
      <w:r>
        <w:t>Complete mandatory safeguarding and Prevent training annually.</w:t>
      </w:r>
    </w:p>
    <w:p w:rsidR="00726F3D" w:rsidP="00726F3D" w:rsidRDefault="00726F3D" w14:paraId="4D8710F2" w14:textId="77777777">
      <w:pPr>
        <w:pStyle w:val="NormalWeb"/>
        <w:numPr>
          <w:ilvl w:val="0"/>
          <w:numId w:val="36"/>
        </w:numPr>
      </w:pPr>
      <w:r>
        <w:t>Understand and apply safeguarding principles in their roles.</w:t>
      </w:r>
    </w:p>
    <w:p w:rsidR="00726F3D" w:rsidP="00726F3D" w:rsidRDefault="00726F3D" w14:paraId="51A1E67C" w14:textId="77777777">
      <w:pPr>
        <w:pStyle w:val="NormalWeb"/>
        <w:numPr>
          <w:ilvl w:val="0"/>
          <w:numId w:val="36"/>
        </w:numPr>
      </w:pPr>
      <w:r>
        <w:t>Report any concerns to the Safeguarding Lead without delay.</w:t>
      </w:r>
    </w:p>
    <w:p w:rsidR="00726F3D" w:rsidP="00726F3D" w:rsidRDefault="00726F3D" w14:paraId="4B140354" w14:textId="77777777">
      <w:pPr>
        <w:pStyle w:val="NormalWeb"/>
      </w:pPr>
      <w:r>
        <w:t>Failure to adhere to safeguarding and Prevent policies may result in disciplinary action.</w:t>
      </w:r>
    </w:p>
    <w:p w:rsidR="00726F3D" w:rsidP="00726F3D" w:rsidRDefault="00726F3D" w14:paraId="59D09703" w14:textId="77777777">
      <w:r>
        <w:pict w14:anchorId="61817130">
          <v:rect id="_x0000_i1033" style="width:0;height:1.5pt" o:hr="t" o:hrstd="t" o:hralign="center" fillcolor="#a0a0a0" stroked="f"/>
        </w:pict>
      </w:r>
    </w:p>
    <w:p w:rsidR="00726F3D" w:rsidP="00726F3D" w:rsidRDefault="00726F3D" w14:paraId="323E44B4" w14:textId="77777777">
      <w:pPr>
        <w:pStyle w:val="Heading2"/>
      </w:pPr>
      <w:r>
        <w:t>Training</w:t>
      </w:r>
    </w:p>
    <w:p w:rsidR="00726F3D" w:rsidP="00726F3D" w:rsidRDefault="00726F3D" w14:paraId="19DE7579" w14:textId="59F44C03">
      <w:pPr>
        <w:pStyle w:val="NormalWeb"/>
      </w:pPr>
      <w:r w:rsidR="1234B319">
        <w:rPr/>
        <w:t>JUSTELLE MARKETING AND MEDIA LTD</w:t>
      </w:r>
      <w:r w:rsidR="00726F3D">
        <w:rPr/>
        <w:t xml:space="preserve"> ensures that all staff receive:</w:t>
      </w:r>
    </w:p>
    <w:p w:rsidR="00726F3D" w:rsidP="00726F3D" w:rsidRDefault="00726F3D" w14:paraId="064D72C2" w14:textId="77777777">
      <w:pPr>
        <w:pStyle w:val="NormalWeb"/>
        <w:numPr>
          <w:ilvl w:val="0"/>
          <w:numId w:val="37"/>
        </w:numPr>
      </w:pPr>
      <w:r>
        <w:t>Annual safeguarding and Prevent training.</w:t>
      </w:r>
    </w:p>
    <w:p w:rsidR="00726F3D" w:rsidP="00726F3D" w:rsidRDefault="00726F3D" w14:paraId="6438411C" w14:textId="77777777">
      <w:pPr>
        <w:pStyle w:val="NormalWeb"/>
        <w:numPr>
          <w:ilvl w:val="0"/>
          <w:numId w:val="37"/>
        </w:numPr>
      </w:pPr>
      <w:r>
        <w:t>Updates on emerging safeguarding issues and legislation.</w:t>
      </w:r>
    </w:p>
    <w:p w:rsidR="00726F3D" w:rsidP="00726F3D" w:rsidRDefault="00726F3D" w14:paraId="5D26B7B2" w14:textId="77777777">
      <w:pPr>
        <w:pStyle w:val="NormalWeb"/>
        <w:numPr>
          <w:ilvl w:val="0"/>
          <w:numId w:val="37"/>
        </w:numPr>
      </w:pPr>
      <w:r>
        <w:t>Access to external experts for specialised training when necessary.</w:t>
      </w:r>
    </w:p>
    <w:p w:rsidR="00726F3D" w:rsidP="00726F3D" w:rsidRDefault="00726F3D" w14:paraId="3162106A" w14:textId="77777777">
      <w:pPr>
        <w:pStyle w:val="NormalWeb"/>
      </w:pPr>
      <w:r>
        <w:t>Learners receive safeguarding and Prevent guidance during onboarding and periodic reviews.</w:t>
      </w:r>
    </w:p>
    <w:p w:rsidR="00726F3D" w:rsidP="00726F3D" w:rsidRDefault="00726F3D" w14:paraId="1A1C89CD" w14:textId="77777777">
      <w:r>
        <w:pict w14:anchorId="3DE01BA6">
          <v:rect id="_x0000_i1034" style="width:0;height:1.5pt" o:hr="t" o:hrstd="t" o:hralign="center" fillcolor="#a0a0a0" stroked="f"/>
        </w:pict>
      </w:r>
    </w:p>
    <w:p w:rsidR="00726F3D" w:rsidP="00726F3D" w:rsidRDefault="00726F3D" w14:paraId="53DF4866" w14:textId="77777777">
      <w:pPr>
        <w:pStyle w:val="Heading2"/>
      </w:pPr>
      <w:r>
        <w:t>Safer Recruitment</w:t>
      </w:r>
    </w:p>
    <w:p w:rsidR="00726F3D" w:rsidP="00726F3D" w:rsidRDefault="00726F3D" w14:paraId="37E96379" w14:textId="16F6BFC9">
      <w:pPr>
        <w:pStyle w:val="NormalWeb"/>
      </w:pPr>
      <w:r w:rsidR="1234B319">
        <w:rPr/>
        <w:t>JUSTELLE MARKETING AND MEDIA LTD</w:t>
      </w:r>
      <w:r w:rsidR="00726F3D">
        <w:rPr/>
        <w:t xml:space="preserve"> follows safer recruitment practices, ensuring:</w:t>
      </w:r>
    </w:p>
    <w:p w:rsidR="00726F3D" w:rsidP="00726F3D" w:rsidRDefault="00726F3D" w14:paraId="0F99DA73" w14:textId="77777777">
      <w:pPr>
        <w:pStyle w:val="NormalWeb"/>
        <w:numPr>
          <w:ilvl w:val="0"/>
          <w:numId w:val="38"/>
        </w:numPr>
      </w:pPr>
      <w:r>
        <w:t>Rigorous vetting of candidates through Disclosure and Barring Service (DBS) checks.</w:t>
      </w:r>
    </w:p>
    <w:p w:rsidR="00726F3D" w:rsidP="00726F3D" w:rsidRDefault="00726F3D" w14:paraId="1C5E17D1" w14:textId="77777777">
      <w:pPr>
        <w:pStyle w:val="NormalWeb"/>
        <w:numPr>
          <w:ilvl w:val="0"/>
          <w:numId w:val="38"/>
        </w:numPr>
      </w:pPr>
      <w:r>
        <w:t>Induction training covering safeguarding policies.</w:t>
      </w:r>
    </w:p>
    <w:p w:rsidR="00726F3D" w:rsidP="00726F3D" w:rsidRDefault="00726F3D" w14:paraId="60C45C94" w14:textId="77777777">
      <w:pPr>
        <w:pStyle w:val="NormalWeb"/>
        <w:numPr>
          <w:ilvl w:val="0"/>
          <w:numId w:val="38"/>
        </w:numPr>
      </w:pPr>
      <w:r>
        <w:t>Continuous monitoring and support for new hires to uphold safeguarding standards.</w:t>
      </w:r>
    </w:p>
    <w:p w:rsidR="00726F3D" w:rsidP="00726F3D" w:rsidRDefault="00726F3D" w14:paraId="682087AF" w14:textId="77777777">
      <w:r>
        <w:pict w14:anchorId="599187A5">
          <v:rect id="_x0000_i1035" style="width:0;height:1.5pt" o:hr="t" o:hrstd="t" o:hralign="center" fillcolor="#a0a0a0" stroked="f"/>
        </w:pict>
      </w:r>
    </w:p>
    <w:p w:rsidR="00726F3D" w:rsidP="00726F3D" w:rsidRDefault="00726F3D" w14:paraId="43023052" w14:textId="77777777">
      <w:pPr>
        <w:pStyle w:val="Heading2"/>
      </w:pPr>
      <w:r>
        <w:t>Reporting Procedures</w:t>
      </w:r>
    </w:p>
    <w:p w:rsidR="00726F3D" w:rsidP="00726F3D" w:rsidRDefault="00726F3D" w14:paraId="46049B45" w14:textId="77777777">
      <w:pPr>
        <w:pStyle w:val="NormalWeb"/>
        <w:numPr>
          <w:ilvl w:val="0"/>
          <w:numId w:val="39"/>
        </w:numPr>
      </w:pPr>
      <w:r>
        <w:rPr>
          <w:rStyle w:val="Strong"/>
        </w:rPr>
        <w:t>Raising Concerns</w:t>
      </w:r>
      <w:r>
        <w:t>:</w:t>
      </w:r>
    </w:p>
    <w:p w:rsidR="00726F3D" w:rsidP="00726F3D" w:rsidRDefault="00726F3D" w14:paraId="39C58BF8" w14:textId="63EB9DA5">
      <w:pPr>
        <w:pStyle w:val="NormalWeb"/>
        <w:numPr>
          <w:ilvl w:val="1"/>
          <w:numId w:val="39"/>
        </w:numPr>
        <w:rPr/>
      </w:pPr>
      <w:r w:rsidR="00726F3D">
        <w:rPr/>
        <w:t xml:space="preserve">Concerns should be reported using </w:t>
      </w:r>
      <w:r w:rsidR="1234B319">
        <w:rPr/>
        <w:t>JUSTELLE MARKETING AND MEDIA LTD</w:t>
      </w:r>
      <w:r w:rsidR="00726F3D">
        <w:rPr/>
        <w:t>’s Incident and Concern Reporting Form.</w:t>
      </w:r>
    </w:p>
    <w:p w:rsidR="00726F3D" w:rsidP="00726F3D" w:rsidRDefault="00726F3D" w14:paraId="6A978421" w14:textId="77777777">
      <w:pPr>
        <w:pStyle w:val="NormalWeb"/>
        <w:numPr>
          <w:ilvl w:val="1"/>
          <w:numId w:val="39"/>
        </w:numPr>
      </w:pPr>
      <w:r>
        <w:t>Reports must be submitted to the Safeguarding Lead within 24 hours.</w:t>
      </w:r>
    </w:p>
    <w:p w:rsidR="00726F3D" w:rsidP="00726F3D" w:rsidRDefault="00726F3D" w14:paraId="51B4DA6D" w14:textId="77777777">
      <w:pPr>
        <w:pStyle w:val="NormalWeb"/>
        <w:numPr>
          <w:ilvl w:val="0"/>
          <w:numId w:val="39"/>
        </w:numPr>
      </w:pPr>
      <w:r>
        <w:rPr>
          <w:rStyle w:val="Strong"/>
        </w:rPr>
        <w:t>Response to Allegations</w:t>
      </w:r>
      <w:r>
        <w:t>:</w:t>
      </w:r>
    </w:p>
    <w:p w:rsidR="00726F3D" w:rsidP="00726F3D" w:rsidRDefault="00726F3D" w14:paraId="222C6BC7" w14:textId="77777777">
      <w:pPr>
        <w:pStyle w:val="NormalWeb"/>
        <w:numPr>
          <w:ilvl w:val="1"/>
          <w:numId w:val="39"/>
        </w:numPr>
      </w:pPr>
      <w:r>
        <w:t>Immediate action will be taken to protect individuals.</w:t>
      </w:r>
    </w:p>
    <w:p w:rsidR="00726F3D" w:rsidP="00726F3D" w:rsidRDefault="00726F3D" w14:paraId="1D2F8584" w14:textId="77777777">
      <w:pPr>
        <w:pStyle w:val="NormalWeb"/>
        <w:numPr>
          <w:ilvl w:val="1"/>
          <w:numId w:val="39"/>
        </w:numPr>
      </w:pPr>
      <w:r>
        <w:t>Allegations involving staff will result in a formal investigation.</w:t>
      </w:r>
    </w:p>
    <w:p w:rsidR="00726F3D" w:rsidP="00726F3D" w:rsidRDefault="00726F3D" w14:paraId="4321D2B9" w14:textId="77777777">
      <w:pPr>
        <w:pStyle w:val="NormalWeb"/>
        <w:numPr>
          <w:ilvl w:val="0"/>
          <w:numId w:val="39"/>
        </w:numPr>
      </w:pPr>
      <w:r>
        <w:rPr>
          <w:rStyle w:val="Strong"/>
        </w:rPr>
        <w:t>External Reporting</w:t>
      </w:r>
      <w:r>
        <w:t>:</w:t>
      </w:r>
    </w:p>
    <w:p w:rsidR="00726F3D" w:rsidP="00726F3D" w:rsidRDefault="00726F3D" w14:paraId="039DDEC6" w14:textId="77777777">
      <w:pPr>
        <w:pStyle w:val="NormalWeb"/>
        <w:numPr>
          <w:ilvl w:val="1"/>
          <w:numId w:val="39"/>
        </w:numPr>
      </w:pPr>
      <w:r>
        <w:t>The Safeguarding Lead will liaise with local safeguarding authorities, the police, or the Channel programme as necessary.</w:t>
      </w:r>
    </w:p>
    <w:p w:rsidR="00726F3D" w:rsidP="00726F3D" w:rsidRDefault="00726F3D" w14:paraId="5A78040E" w14:textId="77777777">
      <w:r>
        <w:lastRenderedPageBreak/>
        <w:pict w14:anchorId="3F0DA4B3">
          <v:rect id="_x0000_i1036" style="width:0;height:1.5pt" o:hr="t" o:hrstd="t" o:hralign="center" fillcolor="#a0a0a0" stroked="f"/>
        </w:pict>
      </w:r>
    </w:p>
    <w:p w:rsidR="00726F3D" w:rsidP="00726F3D" w:rsidRDefault="00726F3D" w14:paraId="49407AC8" w14:textId="77777777">
      <w:pPr>
        <w:pStyle w:val="Heading2"/>
      </w:pPr>
      <w:r>
        <w:t>Statutory Framework</w:t>
      </w:r>
    </w:p>
    <w:p w:rsidR="00726F3D" w:rsidP="00726F3D" w:rsidRDefault="00726F3D" w14:paraId="49B3217F" w14:textId="170AB632">
      <w:pPr>
        <w:pStyle w:val="NormalWeb"/>
      </w:pPr>
      <w:r w:rsidR="1234B319">
        <w:rPr/>
        <w:t>JUSTELLE MARKETING AND MEDIA LTD</w:t>
      </w:r>
      <w:r w:rsidR="00726F3D">
        <w:rPr/>
        <w:t xml:space="preserve"> adheres to:</w:t>
      </w:r>
    </w:p>
    <w:p w:rsidR="00726F3D" w:rsidP="00726F3D" w:rsidRDefault="00726F3D" w14:paraId="7818F2FA" w14:textId="77777777">
      <w:pPr>
        <w:pStyle w:val="NormalWeb"/>
        <w:numPr>
          <w:ilvl w:val="0"/>
          <w:numId w:val="40"/>
        </w:numPr>
      </w:pPr>
      <w:r>
        <w:rPr>
          <w:rStyle w:val="Strong"/>
        </w:rPr>
        <w:t>Children Act 1989 and 2004</w:t>
      </w:r>
      <w:r>
        <w:t>: Protecting the welfare of children and young people.</w:t>
      </w:r>
    </w:p>
    <w:p w:rsidR="00726F3D" w:rsidP="00726F3D" w:rsidRDefault="00726F3D" w14:paraId="702E6BF6" w14:textId="77777777">
      <w:pPr>
        <w:pStyle w:val="NormalWeb"/>
        <w:numPr>
          <w:ilvl w:val="0"/>
          <w:numId w:val="40"/>
        </w:numPr>
      </w:pPr>
      <w:r>
        <w:rPr>
          <w:rStyle w:val="Strong"/>
        </w:rPr>
        <w:t>Care Act 2014</w:t>
      </w:r>
      <w:r>
        <w:t>: Safeguarding adults at risk.</w:t>
      </w:r>
    </w:p>
    <w:p w:rsidR="00726F3D" w:rsidP="00726F3D" w:rsidRDefault="00726F3D" w14:paraId="3FF0A20C" w14:textId="77777777">
      <w:pPr>
        <w:pStyle w:val="NormalWeb"/>
        <w:numPr>
          <w:ilvl w:val="0"/>
          <w:numId w:val="40"/>
        </w:numPr>
      </w:pPr>
      <w:r>
        <w:rPr>
          <w:rStyle w:val="Strong"/>
        </w:rPr>
        <w:t>Keeping Children Safe in Education</w:t>
      </w:r>
      <w:r>
        <w:t>: Guidance for educational environments.</w:t>
      </w:r>
    </w:p>
    <w:p w:rsidR="00726F3D" w:rsidP="00726F3D" w:rsidRDefault="00726F3D" w14:paraId="0D856C92" w14:textId="77777777">
      <w:pPr>
        <w:pStyle w:val="NormalWeb"/>
        <w:numPr>
          <w:ilvl w:val="0"/>
          <w:numId w:val="40"/>
        </w:numPr>
      </w:pPr>
      <w:r>
        <w:rPr>
          <w:rStyle w:val="Strong"/>
        </w:rPr>
        <w:t>Prevent Duty</w:t>
      </w:r>
      <w:r>
        <w:t>: Addressing risks of radicalisation as part of the Government’s Counter-Terrorism Strategy.</w:t>
      </w:r>
    </w:p>
    <w:p w:rsidR="00726F3D" w:rsidP="00726F3D" w:rsidRDefault="00726F3D" w14:paraId="52A2D815" w14:textId="77777777">
      <w:r>
        <w:pict w14:anchorId="0974461D">
          <v:rect id="_x0000_i1037" style="width:0;height:1.5pt" o:hr="t" o:hrstd="t" o:hralign="center" fillcolor="#a0a0a0" stroked="f"/>
        </w:pict>
      </w:r>
    </w:p>
    <w:p w:rsidR="00726F3D" w:rsidP="00726F3D" w:rsidRDefault="00726F3D" w14:paraId="4C487C90" w14:textId="77777777">
      <w:pPr>
        <w:pStyle w:val="Heading2"/>
      </w:pPr>
      <w:r>
        <w:t>Monitoring and Review</w:t>
      </w:r>
    </w:p>
    <w:p w:rsidR="00726F3D" w:rsidP="00726F3D" w:rsidRDefault="00726F3D" w14:paraId="13DF7F79" w14:textId="77777777">
      <w:pPr>
        <w:pStyle w:val="NormalWeb"/>
      </w:pPr>
      <w:r>
        <w:t>This policy will be reviewed annually to ensure effectiveness and relevance. Reviews will include feedback from staff, learners, and partners, and analysis of incident reports.</w:t>
      </w:r>
    </w:p>
    <w:p w:rsidR="00726F3D" w:rsidP="00726F3D" w:rsidRDefault="00726F3D" w14:paraId="002A12A9" w14:textId="77777777">
      <w:r>
        <w:pict w14:anchorId="4CB28D44">
          <v:rect id="_x0000_i1038" style="width:0;height:1.5pt" o:hr="t" o:hrstd="t" o:hralign="center" fillcolor="#a0a0a0" stroked="f"/>
        </w:pict>
      </w:r>
    </w:p>
    <w:p w:rsidR="00726F3D" w:rsidP="00726F3D" w:rsidRDefault="00726F3D" w14:paraId="691A9EBB" w14:textId="77777777">
      <w:pPr>
        <w:pStyle w:val="Heading2"/>
      </w:pPr>
      <w:r>
        <w:t>Useful Contact Information</w:t>
      </w:r>
    </w:p>
    <w:p w:rsidR="00726F3D" w:rsidP="00726F3D" w:rsidRDefault="00726F3D" w14:paraId="3D4854C3" w14:textId="4A970525">
      <w:pPr>
        <w:pStyle w:val="NormalWeb"/>
        <w:numPr>
          <w:ilvl w:val="0"/>
          <w:numId w:val="41"/>
        </w:numPr>
        <w:rPr/>
      </w:pPr>
      <w:r w:rsidRPr="195D091B" w:rsidR="1234B319">
        <w:rPr>
          <w:rStyle w:val="Strong"/>
        </w:rPr>
        <w:t>JUSTELLE MARKETING AND MEDIA LTD</w:t>
      </w:r>
      <w:r w:rsidRPr="195D091B" w:rsidR="00726F3D">
        <w:rPr>
          <w:rStyle w:val="Strong"/>
        </w:rPr>
        <w:t xml:space="preserve"> Safeguarding Lead</w:t>
      </w:r>
      <w:r w:rsidR="00726F3D">
        <w:rPr/>
        <w:t>: safeguarding@</w:t>
      </w:r>
      <w:r w:rsidR="1234B319">
        <w:rPr/>
        <w:t>Justelle Marketing and Media Ltd</w:t>
      </w:r>
      <w:r w:rsidR="00726F3D">
        <w:rPr/>
        <w:t>.org.uk</w:t>
      </w:r>
    </w:p>
    <w:p w:rsidR="00726F3D" w:rsidP="00726F3D" w:rsidRDefault="00726F3D" w14:paraId="1AE88320" w14:textId="77777777">
      <w:pPr>
        <w:pStyle w:val="NormalWeb"/>
        <w:numPr>
          <w:ilvl w:val="0"/>
          <w:numId w:val="41"/>
        </w:numPr>
      </w:pPr>
      <w:r>
        <w:rPr>
          <w:rStyle w:val="Strong"/>
        </w:rPr>
        <w:t>Prevent Duty Hotline</w:t>
      </w:r>
      <w:r>
        <w:t>: 0800 789 321</w:t>
      </w:r>
    </w:p>
    <w:p w:rsidR="00726F3D" w:rsidP="00726F3D" w:rsidRDefault="00726F3D" w14:paraId="64FB24A3" w14:textId="77777777">
      <w:pPr>
        <w:pStyle w:val="NormalWeb"/>
        <w:numPr>
          <w:ilvl w:val="0"/>
          <w:numId w:val="41"/>
        </w:numPr>
      </w:pPr>
      <w:r>
        <w:rPr>
          <w:rStyle w:val="Strong"/>
        </w:rPr>
        <w:t>Local Safeguarding Board</w:t>
      </w:r>
      <w:r>
        <w:t>: Contact details available on request.</w:t>
      </w:r>
    </w:p>
    <w:p w:rsidR="00726F3D" w:rsidP="00726F3D" w:rsidRDefault="00726F3D" w14:paraId="11B95C08" w14:textId="77777777">
      <w:r>
        <w:pict w14:anchorId="78E25586">
          <v:rect id="_x0000_i1039" style="width:0;height:1.5pt" o:hr="t" o:hrstd="t" o:hralign="center" fillcolor="#a0a0a0" stroked="f"/>
        </w:pict>
      </w:r>
    </w:p>
    <w:p w:rsidR="00726F3D" w:rsidP="00726F3D" w:rsidRDefault="00726F3D" w14:paraId="0F0C5814" w14:textId="77777777">
      <w:pPr>
        <w:pStyle w:val="Heading2"/>
      </w:pPr>
      <w:r>
        <w:t>Appendices</w:t>
      </w:r>
    </w:p>
    <w:p w:rsidRPr="00726F3D" w:rsidR="00726F3D" w:rsidP="00726F3D" w:rsidRDefault="00726F3D" w14:paraId="679BC171" w14:textId="77777777">
      <w:pPr>
        <w:pStyle w:val="Heading3"/>
        <w:rPr>
          <w:b/>
        </w:rPr>
      </w:pPr>
      <w:r w:rsidRPr="00726F3D">
        <w:rPr>
          <w:b/>
        </w:rPr>
        <w:t>Appendix 1: Safeguarding Code of Behaviour</w:t>
      </w:r>
    </w:p>
    <w:p w:rsidR="00726F3D" w:rsidP="00726F3D" w:rsidRDefault="00726F3D" w14:paraId="5D590582" w14:textId="77777777">
      <w:pPr>
        <w:pStyle w:val="NormalWeb"/>
        <w:numPr>
          <w:ilvl w:val="0"/>
          <w:numId w:val="42"/>
        </w:numPr>
      </w:pPr>
      <w:r>
        <w:t>Be vigilant and aware of the needs and concerns of learners.</w:t>
      </w:r>
    </w:p>
    <w:p w:rsidR="00726F3D" w:rsidP="00726F3D" w:rsidRDefault="00726F3D" w14:paraId="3B3536ED" w14:textId="77777777">
      <w:pPr>
        <w:pStyle w:val="NormalWeb"/>
        <w:numPr>
          <w:ilvl w:val="0"/>
          <w:numId w:val="42"/>
        </w:numPr>
      </w:pPr>
      <w:r>
        <w:t>Report any safeguarding concerns immediately.</w:t>
      </w:r>
    </w:p>
    <w:p w:rsidR="00726F3D" w:rsidP="00726F3D" w:rsidRDefault="00726F3D" w14:paraId="0388EEC1" w14:textId="77777777">
      <w:pPr>
        <w:pStyle w:val="NormalWeb"/>
        <w:numPr>
          <w:ilvl w:val="0"/>
          <w:numId w:val="42"/>
        </w:numPr>
      </w:pPr>
      <w:r>
        <w:t>Maintain professional boundaries and avoid unnecessary physical contact.</w:t>
      </w:r>
    </w:p>
    <w:p w:rsidR="00726F3D" w:rsidP="00726F3D" w:rsidRDefault="00726F3D" w14:paraId="373C0E9F" w14:textId="77777777">
      <w:pPr>
        <w:pStyle w:val="NormalWeb"/>
        <w:numPr>
          <w:ilvl w:val="0"/>
          <w:numId w:val="42"/>
        </w:numPr>
      </w:pPr>
      <w:r>
        <w:t>Avoid being alone with learners where possible.</w:t>
      </w:r>
    </w:p>
    <w:p w:rsidR="00726F3D" w:rsidP="00726F3D" w:rsidRDefault="00726F3D" w14:paraId="1609BF8F" w14:textId="77777777">
      <w:pPr>
        <w:pStyle w:val="NormalWeb"/>
        <w:numPr>
          <w:ilvl w:val="0"/>
          <w:numId w:val="42"/>
        </w:numPr>
      </w:pPr>
      <w:r>
        <w:t>Follow guidelines for reporting and handling safeguarding concerns.</w:t>
      </w:r>
    </w:p>
    <w:p w:rsidRPr="00726F3D" w:rsidR="00726F3D" w:rsidP="00726F3D" w:rsidRDefault="00726F3D" w14:paraId="0F06839B" w14:textId="77777777">
      <w:pPr>
        <w:pStyle w:val="Heading3"/>
        <w:rPr>
          <w:b/>
        </w:rPr>
      </w:pPr>
      <w:r w:rsidRPr="00726F3D">
        <w:rPr>
          <w:b/>
        </w:rPr>
        <w:t>Appendix 2: Quick Guide for Reporting Concerns</w:t>
      </w:r>
    </w:p>
    <w:p w:rsidR="00726F3D" w:rsidP="00726F3D" w:rsidRDefault="00726F3D" w14:paraId="07F37CB2" w14:textId="77777777">
      <w:pPr>
        <w:pStyle w:val="NormalWeb"/>
        <w:numPr>
          <w:ilvl w:val="0"/>
          <w:numId w:val="43"/>
        </w:numPr>
      </w:pPr>
      <w:r>
        <w:rPr>
          <w:rStyle w:val="Strong"/>
        </w:rPr>
        <w:t>Recognise</w:t>
      </w:r>
      <w:r>
        <w:t>: Identify signs of abuse, neglect, or radicalisation.</w:t>
      </w:r>
    </w:p>
    <w:p w:rsidR="00726F3D" w:rsidP="00726F3D" w:rsidRDefault="00726F3D" w14:paraId="230372A9" w14:textId="77777777">
      <w:pPr>
        <w:pStyle w:val="NormalWeb"/>
        <w:numPr>
          <w:ilvl w:val="0"/>
          <w:numId w:val="43"/>
        </w:numPr>
      </w:pPr>
      <w:r>
        <w:rPr>
          <w:rStyle w:val="Strong"/>
        </w:rPr>
        <w:t>Respond</w:t>
      </w:r>
      <w:r>
        <w:t>: Listen to concerns and reassure the individual.</w:t>
      </w:r>
    </w:p>
    <w:p w:rsidR="00726F3D" w:rsidP="00726F3D" w:rsidRDefault="00726F3D" w14:paraId="5652877F" w14:textId="77777777">
      <w:pPr>
        <w:pStyle w:val="NormalWeb"/>
        <w:numPr>
          <w:ilvl w:val="0"/>
          <w:numId w:val="43"/>
        </w:numPr>
      </w:pPr>
      <w:r>
        <w:rPr>
          <w:rStyle w:val="Strong"/>
        </w:rPr>
        <w:t>Record</w:t>
      </w:r>
      <w:r>
        <w:t>: Document details of the concern using the Incident and Concern Reporting Form.</w:t>
      </w:r>
    </w:p>
    <w:p w:rsidR="00726F3D" w:rsidP="00726F3D" w:rsidRDefault="00726F3D" w14:paraId="372505A1" w14:textId="77777777">
      <w:pPr>
        <w:pStyle w:val="NormalWeb"/>
        <w:numPr>
          <w:ilvl w:val="0"/>
          <w:numId w:val="43"/>
        </w:numPr>
      </w:pPr>
      <w:r>
        <w:rPr>
          <w:rStyle w:val="Strong"/>
        </w:rPr>
        <w:t>Report</w:t>
      </w:r>
      <w:r>
        <w:t>: Submit the form to the Safeguarding Lead promptly.</w:t>
      </w:r>
    </w:p>
    <w:p w:rsidRPr="00726F3D" w:rsidR="00726F3D" w:rsidP="00726F3D" w:rsidRDefault="00726F3D" w14:paraId="2255B9F2" w14:textId="77777777">
      <w:pPr>
        <w:pStyle w:val="Heading3"/>
        <w:rPr>
          <w:b/>
        </w:rPr>
      </w:pPr>
      <w:r w:rsidRPr="00726F3D">
        <w:rPr>
          <w:b/>
        </w:rPr>
        <w:lastRenderedPageBreak/>
        <w:t>Appendix 3: Incident and Concern Reporting Form</w:t>
      </w:r>
    </w:p>
    <w:p w:rsidR="00726F3D" w:rsidP="00726F3D" w:rsidRDefault="00726F3D" w14:paraId="4DCB4531" w14:textId="77777777">
      <w:pPr>
        <w:pStyle w:val="NormalWeb"/>
        <w:numPr>
          <w:ilvl w:val="0"/>
          <w:numId w:val="44"/>
        </w:numPr>
      </w:pPr>
      <w:r>
        <w:rPr>
          <w:rStyle w:val="Strong"/>
        </w:rPr>
        <w:t>Name of Individual</w:t>
      </w:r>
      <w:r>
        <w:t>: ___________________________________</w:t>
      </w:r>
    </w:p>
    <w:p w:rsidR="00726F3D" w:rsidP="00726F3D" w:rsidRDefault="00726F3D" w14:paraId="0A2A3F32" w14:textId="2D0F5CE4">
      <w:pPr>
        <w:pStyle w:val="NormalWeb"/>
        <w:numPr>
          <w:ilvl w:val="0"/>
          <w:numId w:val="44"/>
        </w:numPr>
      </w:pPr>
      <w:r>
        <w:rPr>
          <w:rStyle w:val="Strong"/>
        </w:rPr>
        <w:t>Age</w:t>
      </w:r>
      <w:r>
        <w:t xml:space="preserve">: </w:t>
      </w:r>
      <w:r>
        <w:tab/>
      </w:r>
      <w:r>
        <w:tab/>
      </w:r>
      <w:r>
        <w:tab/>
      </w:r>
      <w:r>
        <w:t>______________</w:t>
      </w:r>
    </w:p>
    <w:p w:rsidR="00726F3D" w:rsidP="00726F3D" w:rsidRDefault="00726F3D" w14:paraId="11C72534" w14:textId="63D12360">
      <w:pPr>
        <w:pStyle w:val="NormalWeb"/>
        <w:numPr>
          <w:ilvl w:val="0"/>
          <w:numId w:val="44"/>
        </w:numPr>
      </w:pPr>
      <w:r>
        <w:rPr>
          <w:rStyle w:val="Strong"/>
        </w:rPr>
        <w:t>Date of Concern</w:t>
      </w:r>
      <w:r>
        <w:t xml:space="preserve">: </w:t>
      </w:r>
      <w:r>
        <w:tab/>
      </w:r>
      <w:r>
        <w:t>____________________________</w:t>
      </w:r>
    </w:p>
    <w:p w:rsidR="00726F3D" w:rsidP="00726F3D" w:rsidRDefault="00726F3D" w14:paraId="1FEAECAC" w14:textId="481CA222">
      <w:pPr>
        <w:pStyle w:val="NormalWeb"/>
        <w:numPr>
          <w:ilvl w:val="0"/>
          <w:numId w:val="44"/>
        </w:numPr>
      </w:pPr>
      <w:r>
        <w:rPr>
          <w:rStyle w:val="Strong"/>
        </w:rPr>
        <w:t>Details of Concern</w:t>
      </w:r>
      <w:r>
        <w:t xml:space="preserve">: </w:t>
      </w:r>
      <w:r>
        <w:tab/>
      </w:r>
      <w:r>
        <w:t>__________________________</w:t>
      </w:r>
    </w:p>
    <w:p w:rsidR="00726F3D" w:rsidP="00726F3D" w:rsidRDefault="00726F3D" w14:paraId="12863F7B" w14:textId="77777777">
      <w:pPr>
        <w:pStyle w:val="NormalWeb"/>
      </w:pPr>
      <w:r>
        <w:t>Submit completed forms to the Safeguarding Lead.</w:t>
      </w:r>
    </w:p>
    <w:p w:rsidR="00726F3D" w:rsidP="00726F3D" w:rsidRDefault="00726F3D" w14:paraId="433DFF9D" w14:textId="77777777">
      <w:r>
        <w:pict w14:anchorId="1DF7DE22">
          <v:rect id="_x0000_i1040" style="width:0;height:1.5pt" o:hr="t" o:hrstd="t" o:hralign="center" fillcolor="#a0a0a0" stroked="f"/>
        </w:pict>
      </w:r>
    </w:p>
    <w:p w:rsidRPr="00726F3D" w:rsidR="00B302A5" w:rsidP="00726F3D" w:rsidRDefault="00B302A5" w14:paraId="4DDB6FCE" w14:textId="2111B3EC"/>
    <w:sectPr w:rsidRPr="00726F3D" w:rsidR="00B302A5" w:rsidSect="008B086C">
      <w:headerReference w:type="default" r:id="rId12"/>
      <w:footerReference w:type="default" r:id="rId13"/>
      <w:pgSz w:w="12240" w:h="15840" w:orient="portrait"/>
      <w:pgMar w:top="1134" w:right="1440" w:bottom="1276" w:left="1440" w:header="17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58D" w:rsidP="006D1CCB" w:rsidRDefault="00F9458D" w14:paraId="11CE3E4C" w14:textId="77777777">
      <w:pPr>
        <w:spacing w:after="0" w:line="240" w:lineRule="auto"/>
      </w:pPr>
      <w:r>
        <w:separator/>
      </w:r>
    </w:p>
  </w:endnote>
  <w:endnote w:type="continuationSeparator" w:id="0">
    <w:p w:rsidR="00F9458D" w:rsidP="006D1CCB" w:rsidRDefault="00F9458D" w14:paraId="07E65B8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color="808080" w:sz="18" w:space="0"/>
        <w:insideV w:val="single" w:color="808080" w:sz="18" w:space="0"/>
      </w:tblBorders>
      <w:tblLook w:val="04A0" w:firstRow="1" w:lastRow="0" w:firstColumn="1" w:lastColumn="0" w:noHBand="0" w:noVBand="1"/>
    </w:tblPr>
    <w:tblGrid>
      <w:gridCol w:w="970"/>
      <w:gridCol w:w="8390"/>
    </w:tblGrid>
    <w:tr w:rsidR="00EC0729" w:rsidTr="006572CD" w14:paraId="4DDB6FDC" w14:textId="77777777">
      <w:trPr>
        <w:trHeight w:val="664"/>
      </w:trPr>
      <w:tc>
        <w:tcPr>
          <w:tcW w:w="918" w:type="dxa"/>
        </w:tcPr>
        <w:p w:rsidRPr="00CD73F2" w:rsidR="00EC0729" w:rsidRDefault="00EC0729" w14:paraId="4DDB6FDA" w14:textId="68A132B0">
          <w:pPr>
            <w:pStyle w:val="Footer"/>
            <w:jc w:val="right"/>
            <w:rPr>
              <w:b/>
              <w:bCs/>
              <w:color w:val="4F81BD"/>
              <w:sz w:val="16"/>
              <w:szCs w:val="16"/>
            </w:rPr>
          </w:pPr>
          <w:r w:rsidRPr="00CD73F2">
            <w:rPr>
              <w:sz w:val="16"/>
              <w:szCs w:val="16"/>
            </w:rPr>
            <w:fldChar w:fldCharType="begin"/>
          </w:r>
          <w:r w:rsidRPr="00CD73F2">
            <w:rPr>
              <w:sz w:val="16"/>
              <w:szCs w:val="16"/>
            </w:rPr>
            <w:instrText xml:space="preserve"> PAGE   \* MERGEFORMAT </w:instrText>
          </w:r>
          <w:r w:rsidRPr="00CD73F2">
            <w:rPr>
              <w:sz w:val="16"/>
              <w:szCs w:val="16"/>
            </w:rPr>
            <w:fldChar w:fldCharType="separate"/>
          </w:r>
          <w:r w:rsidRPr="00726F3D" w:rsidR="00726F3D">
            <w:rPr>
              <w:b/>
              <w:bCs/>
              <w:noProof/>
              <w:color w:val="4F81BD"/>
              <w:sz w:val="16"/>
              <w:szCs w:val="16"/>
            </w:rPr>
            <w:t>5</w:t>
          </w:r>
          <w:r w:rsidRPr="00CD73F2">
            <w:rPr>
              <w:b/>
              <w:bCs/>
              <w:noProof/>
              <w:color w:val="4F81BD"/>
              <w:sz w:val="16"/>
              <w:szCs w:val="16"/>
            </w:rPr>
            <w:fldChar w:fldCharType="end"/>
          </w:r>
        </w:p>
      </w:tc>
      <w:tc>
        <w:tcPr>
          <w:tcW w:w="7938" w:type="dxa"/>
        </w:tcPr>
        <w:p w:rsidRPr="00CD73F2" w:rsidR="00EC0729" w:rsidP="007046CD" w:rsidRDefault="00EC0729" w14:paraId="4DDB6FDB" w14:textId="77777777">
          <w:pPr>
            <w:pStyle w:val="Footer"/>
            <w:jc w:val="right"/>
            <w:rPr>
              <w:color w:val="1F497D"/>
              <w:sz w:val="16"/>
              <w:szCs w:val="16"/>
            </w:rPr>
          </w:pPr>
        </w:p>
      </w:tc>
    </w:tr>
  </w:tbl>
  <w:p w:rsidRPr="006D1CCB" w:rsidR="00EC0729" w:rsidRDefault="00EC0729" w14:paraId="4DDB6FDD" w14:textId="7777777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58D" w:rsidP="006D1CCB" w:rsidRDefault="00F9458D" w14:paraId="7793A81A" w14:textId="77777777">
      <w:pPr>
        <w:spacing w:after="0" w:line="240" w:lineRule="auto"/>
      </w:pPr>
      <w:r>
        <w:separator/>
      </w:r>
    </w:p>
  </w:footnote>
  <w:footnote w:type="continuationSeparator" w:id="0">
    <w:p w:rsidR="00F9458D" w:rsidP="006D1CCB" w:rsidRDefault="00F9458D" w14:paraId="3029ABE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B086C" w:rsidR="00EC0729" w:rsidP="008B086C" w:rsidRDefault="00EC0729" w14:paraId="4DDB6FD9" w14:textId="77422854">
    <w:pPr>
      <w:pStyle w:val="Header"/>
      <w:tabs>
        <w:tab w:val="clear" w:pos="4680"/>
        <w:tab w:val="clear" w:pos="9360"/>
        <w:tab w:val="left" w:pos="4110"/>
      </w:tabs>
      <w:rPr>
        <w:b/>
        <w:lang w:val="en-US"/>
      </w:rPr>
    </w:pPr>
    <w:r w:rsidRPr="008B086C">
      <w:rPr>
        <w:b/>
      </w:rPr>
      <w:tab/>
    </w:r>
    <w:r w:rsidRPr="008B086C">
      <w:rPr>
        <w:b/>
      </w:rPr>
      <w:tab/>
    </w:r>
    <w:r w:rsidRPr="008B086C">
      <w:rPr>
        <w:b/>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01E3"/>
    <w:multiLevelType w:val="hybridMultilevel"/>
    <w:tmpl w:val="611E4A9C"/>
    <w:lvl w:ilvl="0" w:tplc="6A6E9A82">
      <w:numFmt w:val="bullet"/>
      <w:lvlText w:val="•"/>
      <w:lvlJc w:val="left"/>
      <w:pPr>
        <w:ind w:left="360" w:hanging="360"/>
      </w:pPr>
      <w:rPr>
        <w:rFonts w:hint="default" w:ascii="Tahoma" w:hAnsi="Tahoma" w:eastAsia="Calibri" w:cs="Tahoma"/>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1" w15:restartNumberingAfterBreak="0">
    <w:nsid w:val="01E00F1F"/>
    <w:multiLevelType w:val="hybridMultilevel"/>
    <w:tmpl w:val="8A8240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69F29BB"/>
    <w:multiLevelType w:val="hybridMultilevel"/>
    <w:tmpl w:val="56B4C8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8107C47"/>
    <w:multiLevelType w:val="multilevel"/>
    <w:tmpl w:val="FA6496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923425F"/>
    <w:multiLevelType w:val="hybridMultilevel"/>
    <w:tmpl w:val="DBD8B074"/>
    <w:lvl w:ilvl="0" w:tplc="0D585FE2">
      <w:numFmt w:val="bullet"/>
      <w:lvlText w:val="•"/>
      <w:lvlJc w:val="left"/>
      <w:pPr>
        <w:ind w:left="720" w:hanging="360"/>
      </w:pPr>
      <w:rPr>
        <w:rFonts w:hint="default" w:ascii="Tahoma" w:hAnsi="Tahoma" w:eastAsia="Calibri" w:cs="Tahom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D494FAF"/>
    <w:multiLevelType w:val="multilevel"/>
    <w:tmpl w:val="43CEC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4608D5"/>
    <w:multiLevelType w:val="multilevel"/>
    <w:tmpl w:val="11903B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82567AD"/>
    <w:multiLevelType w:val="hybridMultilevel"/>
    <w:tmpl w:val="3B80F0D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8" w15:restartNumberingAfterBreak="0">
    <w:nsid w:val="18EB30D9"/>
    <w:multiLevelType w:val="hybridMultilevel"/>
    <w:tmpl w:val="89723C64"/>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C2A1F75"/>
    <w:multiLevelType w:val="multilevel"/>
    <w:tmpl w:val="2BCED3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7577D2E"/>
    <w:multiLevelType w:val="multilevel"/>
    <w:tmpl w:val="4B3EDC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79236BE"/>
    <w:multiLevelType w:val="hybridMultilevel"/>
    <w:tmpl w:val="92A0A404"/>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99A3924"/>
    <w:multiLevelType w:val="hybridMultilevel"/>
    <w:tmpl w:val="ABAA3B3E"/>
    <w:lvl w:ilvl="0" w:tplc="04090001">
      <w:start w:val="1"/>
      <w:numFmt w:val="bullet"/>
      <w:lvlText w:val=""/>
      <w:lvlJc w:val="left"/>
      <w:pPr>
        <w:tabs>
          <w:tab w:val="num" w:pos="1080"/>
        </w:tabs>
        <w:ind w:left="1080" w:hanging="360"/>
      </w:pPr>
      <w:rPr>
        <w:rFonts w:hint="default" w:ascii="Symbol" w:hAnsi="Symbol"/>
      </w:rPr>
    </w:lvl>
    <w:lvl w:ilvl="1" w:tplc="04090003" w:tentative="1">
      <w:start w:val="1"/>
      <w:numFmt w:val="bullet"/>
      <w:lvlText w:val="o"/>
      <w:lvlJc w:val="left"/>
      <w:pPr>
        <w:tabs>
          <w:tab w:val="num" w:pos="1800"/>
        </w:tabs>
        <w:ind w:left="1800" w:hanging="360"/>
      </w:pPr>
      <w:rPr>
        <w:rFonts w:hint="default" w:ascii="Courier New" w:hAnsi="Courier New"/>
      </w:rPr>
    </w:lvl>
    <w:lvl w:ilvl="2" w:tplc="04090005" w:tentative="1">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13" w15:restartNumberingAfterBreak="0">
    <w:nsid w:val="2B493BC0"/>
    <w:multiLevelType w:val="hybridMultilevel"/>
    <w:tmpl w:val="E612CB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2411C76"/>
    <w:multiLevelType w:val="hybridMultilevel"/>
    <w:tmpl w:val="CB5AC6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3C953C0"/>
    <w:multiLevelType w:val="hybridMultilevel"/>
    <w:tmpl w:val="D7C2E2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4B67905"/>
    <w:multiLevelType w:val="hybridMultilevel"/>
    <w:tmpl w:val="F1B4453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381F3048"/>
    <w:multiLevelType w:val="hybridMultilevel"/>
    <w:tmpl w:val="011845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C3633E2"/>
    <w:multiLevelType w:val="hybridMultilevel"/>
    <w:tmpl w:val="5D46B8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0E13DD5"/>
    <w:multiLevelType w:val="hybridMultilevel"/>
    <w:tmpl w:val="81507A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41772E32"/>
    <w:multiLevelType w:val="multilevel"/>
    <w:tmpl w:val="C04485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17A3531"/>
    <w:multiLevelType w:val="multilevel"/>
    <w:tmpl w:val="8E12BF2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4A9B713C"/>
    <w:multiLevelType w:val="multilevel"/>
    <w:tmpl w:val="DA0A42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F013183"/>
    <w:multiLevelType w:val="multilevel"/>
    <w:tmpl w:val="48E00B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0EE06EE"/>
    <w:multiLevelType w:val="multilevel"/>
    <w:tmpl w:val="F6C488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7E2526D"/>
    <w:multiLevelType w:val="multilevel"/>
    <w:tmpl w:val="B34AB9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594C0574"/>
    <w:multiLevelType w:val="hybridMultilevel"/>
    <w:tmpl w:val="B3763E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59F5604F"/>
    <w:multiLevelType w:val="hybridMultilevel"/>
    <w:tmpl w:val="1D78DD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5E053ED8"/>
    <w:multiLevelType w:val="multilevel"/>
    <w:tmpl w:val="5EDEF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03189C"/>
    <w:multiLevelType w:val="hybridMultilevel"/>
    <w:tmpl w:val="9854452A"/>
    <w:lvl w:ilvl="0" w:tplc="FB48B26C">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6718518A"/>
    <w:multiLevelType w:val="multilevel"/>
    <w:tmpl w:val="DF50A4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9E12A69"/>
    <w:multiLevelType w:val="hybridMultilevel"/>
    <w:tmpl w:val="432C75DA"/>
    <w:lvl w:ilvl="0" w:tplc="6A6E9A82">
      <w:numFmt w:val="bullet"/>
      <w:lvlText w:val="•"/>
      <w:lvlJc w:val="left"/>
      <w:pPr>
        <w:ind w:left="360" w:hanging="360"/>
      </w:pPr>
      <w:rPr>
        <w:rFonts w:hint="default" w:ascii="Tahoma" w:hAnsi="Tahoma" w:eastAsia="Calibri" w:cs="Tahoma"/>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32" w15:restartNumberingAfterBreak="0">
    <w:nsid w:val="6C426A9B"/>
    <w:multiLevelType w:val="hybridMultilevel"/>
    <w:tmpl w:val="7D06AAF2"/>
    <w:lvl w:ilvl="0" w:tplc="6A6E9A82">
      <w:numFmt w:val="bullet"/>
      <w:lvlText w:val="•"/>
      <w:lvlJc w:val="left"/>
      <w:pPr>
        <w:ind w:left="720" w:hanging="360"/>
      </w:pPr>
      <w:rPr>
        <w:rFonts w:hint="default" w:ascii="Tahoma" w:hAnsi="Tahoma" w:eastAsia="Calibri" w:cs="Tahoma"/>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3" w15:restartNumberingAfterBreak="0">
    <w:nsid w:val="6D43623F"/>
    <w:multiLevelType w:val="multilevel"/>
    <w:tmpl w:val="C8BA28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536353"/>
    <w:multiLevelType w:val="multilevel"/>
    <w:tmpl w:val="72FEF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1620996"/>
    <w:multiLevelType w:val="hybridMultilevel"/>
    <w:tmpl w:val="04966BAC"/>
    <w:lvl w:ilvl="0" w:tplc="04090003">
      <w:start w:val="1"/>
      <w:numFmt w:val="bullet"/>
      <w:lvlText w:val="o"/>
      <w:lvlJc w:val="left"/>
      <w:pPr>
        <w:ind w:left="1080" w:hanging="360"/>
      </w:pPr>
      <w:rPr>
        <w:rFonts w:hint="default" w:ascii="Courier New" w:hAnsi="Courier New" w:cs="Courier New"/>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36" w15:restartNumberingAfterBreak="0">
    <w:nsid w:val="7309606C"/>
    <w:multiLevelType w:val="multilevel"/>
    <w:tmpl w:val="C9B6CB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7366596F"/>
    <w:multiLevelType w:val="hybridMultilevel"/>
    <w:tmpl w:val="7B7002D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75DA7C30"/>
    <w:multiLevelType w:val="multilevel"/>
    <w:tmpl w:val="15F228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75F217A6"/>
    <w:multiLevelType w:val="hybridMultilevel"/>
    <w:tmpl w:val="F76EDF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762410A6"/>
    <w:multiLevelType w:val="multilevel"/>
    <w:tmpl w:val="DA0448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96A2193"/>
    <w:multiLevelType w:val="hybridMultilevel"/>
    <w:tmpl w:val="6E86901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2" w15:restartNumberingAfterBreak="0">
    <w:nsid w:val="7A526383"/>
    <w:multiLevelType w:val="hybridMultilevel"/>
    <w:tmpl w:val="C6A663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DCF4B0B"/>
    <w:multiLevelType w:val="multilevel"/>
    <w:tmpl w:val="53B823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7F57743E"/>
    <w:multiLevelType w:val="multilevel"/>
    <w:tmpl w:val="65C49C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2"/>
  </w:num>
  <w:num w:numId="2">
    <w:abstractNumId w:val="4"/>
  </w:num>
  <w:num w:numId="3">
    <w:abstractNumId w:val="11"/>
  </w:num>
  <w:num w:numId="4">
    <w:abstractNumId w:val="19"/>
  </w:num>
  <w:num w:numId="5">
    <w:abstractNumId w:val="31"/>
  </w:num>
  <w:num w:numId="6">
    <w:abstractNumId w:val="0"/>
  </w:num>
  <w:num w:numId="7">
    <w:abstractNumId w:val="35"/>
  </w:num>
  <w:num w:numId="8">
    <w:abstractNumId w:val="41"/>
  </w:num>
  <w:num w:numId="9">
    <w:abstractNumId w:val="32"/>
  </w:num>
  <w:num w:numId="10">
    <w:abstractNumId w:val="12"/>
  </w:num>
  <w:num w:numId="11">
    <w:abstractNumId w:val="8"/>
  </w:num>
  <w:num w:numId="12">
    <w:abstractNumId w:val="39"/>
  </w:num>
  <w:num w:numId="13">
    <w:abstractNumId w:val="29"/>
  </w:num>
  <w:num w:numId="14">
    <w:abstractNumId w:val="18"/>
  </w:num>
  <w:num w:numId="15">
    <w:abstractNumId w:val="2"/>
  </w:num>
  <w:num w:numId="16">
    <w:abstractNumId w:val="15"/>
  </w:num>
  <w:num w:numId="17">
    <w:abstractNumId w:val="17"/>
  </w:num>
  <w:num w:numId="18">
    <w:abstractNumId w:val="26"/>
  </w:num>
  <w:num w:numId="19">
    <w:abstractNumId w:val="27"/>
  </w:num>
  <w:num w:numId="20">
    <w:abstractNumId w:val="22"/>
  </w:num>
  <w:num w:numId="21">
    <w:abstractNumId w:val="3"/>
  </w:num>
  <w:num w:numId="22">
    <w:abstractNumId w:val="38"/>
  </w:num>
  <w:num w:numId="23">
    <w:abstractNumId w:val="10"/>
  </w:num>
  <w:num w:numId="24">
    <w:abstractNumId w:val="24"/>
  </w:num>
  <w:num w:numId="25">
    <w:abstractNumId w:val="1"/>
  </w:num>
  <w:num w:numId="26">
    <w:abstractNumId w:val="37"/>
  </w:num>
  <w:num w:numId="27">
    <w:abstractNumId w:val="13"/>
  </w:num>
  <w:num w:numId="28">
    <w:abstractNumId w:val="14"/>
  </w:num>
  <w:num w:numId="29">
    <w:abstractNumId w:val="16"/>
  </w:num>
  <w:num w:numId="30">
    <w:abstractNumId w:val="7"/>
  </w:num>
  <w:num w:numId="31">
    <w:abstractNumId w:val="44"/>
  </w:num>
  <w:num w:numId="32">
    <w:abstractNumId w:val="21"/>
  </w:num>
  <w:num w:numId="33">
    <w:abstractNumId w:val="28"/>
  </w:num>
  <w:num w:numId="34">
    <w:abstractNumId w:val="9"/>
  </w:num>
  <w:num w:numId="35">
    <w:abstractNumId w:val="20"/>
  </w:num>
  <w:num w:numId="36">
    <w:abstractNumId w:val="25"/>
  </w:num>
  <w:num w:numId="37">
    <w:abstractNumId w:val="36"/>
  </w:num>
  <w:num w:numId="38">
    <w:abstractNumId w:val="40"/>
  </w:num>
  <w:num w:numId="39">
    <w:abstractNumId w:val="33"/>
  </w:num>
  <w:num w:numId="40">
    <w:abstractNumId w:val="30"/>
  </w:num>
  <w:num w:numId="41">
    <w:abstractNumId w:val="43"/>
  </w:num>
  <w:num w:numId="42">
    <w:abstractNumId w:val="34"/>
  </w:num>
  <w:num w:numId="43">
    <w:abstractNumId w:val="5"/>
  </w:num>
  <w:num w:numId="44">
    <w:abstractNumId w:val="6"/>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183"/>
    <w:rsid w:val="00020E9E"/>
    <w:rsid w:val="00035516"/>
    <w:rsid w:val="0003671B"/>
    <w:rsid w:val="00054A53"/>
    <w:rsid w:val="00055F94"/>
    <w:rsid w:val="00057CF3"/>
    <w:rsid w:val="00062F9A"/>
    <w:rsid w:val="000809F8"/>
    <w:rsid w:val="000856F9"/>
    <w:rsid w:val="00092D1C"/>
    <w:rsid w:val="000933EE"/>
    <w:rsid w:val="00094AA3"/>
    <w:rsid w:val="00097D4C"/>
    <w:rsid w:val="000A0620"/>
    <w:rsid w:val="000B0EAE"/>
    <w:rsid w:val="000B1232"/>
    <w:rsid w:val="000B580F"/>
    <w:rsid w:val="000E4FFC"/>
    <w:rsid w:val="000E6A4F"/>
    <w:rsid w:val="00122183"/>
    <w:rsid w:val="00141B5F"/>
    <w:rsid w:val="00151B0F"/>
    <w:rsid w:val="001728DD"/>
    <w:rsid w:val="0019447E"/>
    <w:rsid w:val="00194571"/>
    <w:rsid w:val="001A4085"/>
    <w:rsid w:val="001A772D"/>
    <w:rsid w:val="001C1CEA"/>
    <w:rsid w:val="001C2249"/>
    <w:rsid w:val="001C2A26"/>
    <w:rsid w:val="001C5A6D"/>
    <w:rsid w:val="001E1459"/>
    <w:rsid w:val="001E198F"/>
    <w:rsid w:val="0021303C"/>
    <w:rsid w:val="00215DF7"/>
    <w:rsid w:val="00222247"/>
    <w:rsid w:val="00241BEB"/>
    <w:rsid w:val="002506A0"/>
    <w:rsid w:val="00277342"/>
    <w:rsid w:val="002860B5"/>
    <w:rsid w:val="00287A6A"/>
    <w:rsid w:val="00292E15"/>
    <w:rsid w:val="00293495"/>
    <w:rsid w:val="002A334D"/>
    <w:rsid w:val="002A460B"/>
    <w:rsid w:val="002A70DC"/>
    <w:rsid w:val="002D296C"/>
    <w:rsid w:val="002D5807"/>
    <w:rsid w:val="002E2F1C"/>
    <w:rsid w:val="003347F7"/>
    <w:rsid w:val="00337A37"/>
    <w:rsid w:val="003427FC"/>
    <w:rsid w:val="00342A15"/>
    <w:rsid w:val="00342ABC"/>
    <w:rsid w:val="00350080"/>
    <w:rsid w:val="003626A3"/>
    <w:rsid w:val="00363DC5"/>
    <w:rsid w:val="00365BF3"/>
    <w:rsid w:val="003842B1"/>
    <w:rsid w:val="0038668A"/>
    <w:rsid w:val="003C38E1"/>
    <w:rsid w:val="003D43D7"/>
    <w:rsid w:val="003D5C1B"/>
    <w:rsid w:val="00402D11"/>
    <w:rsid w:val="00410363"/>
    <w:rsid w:val="00423F52"/>
    <w:rsid w:val="004351D9"/>
    <w:rsid w:val="00440246"/>
    <w:rsid w:val="00456446"/>
    <w:rsid w:val="00470E8E"/>
    <w:rsid w:val="004806DB"/>
    <w:rsid w:val="00484DC4"/>
    <w:rsid w:val="004A6860"/>
    <w:rsid w:val="004B32B5"/>
    <w:rsid w:val="004E6D45"/>
    <w:rsid w:val="00507F7A"/>
    <w:rsid w:val="005115C5"/>
    <w:rsid w:val="005127A1"/>
    <w:rsid w:val="00517909"/>
    <w:rsid w:val="00522981"/>
    <w:rsid w:val="00530EA8"/>
    <w:rsid w:val="00553907"/>
    <w:rsid w:val="00553D1E"/>
    <w:rsid w:val="0055485E"/>
    <w:rsid w:val="00561E9F"/>
    <w:rsid w:val="00562469"/>
    <w:rsid w:val="005654B0"/>
    <w:rsid w:val="00565CE8"/>
    <w:rsid w:val="00566DBB"/>
    <w:rsid w:val="00596224"/>
    <w:rsid w:val="00597AF8"/>
    <w:rsid w:val="005E50C8"/>
    <w:rsid w:val="005E5A3F"/>
    <w:rsid w:val="005F5F03"/>
    <w:rsid w:val="005F7CFE"/>
    <w:rsid w:val="00605623"/>
    <w:rsid w:val="006161AE"/>
    <w:rsid w:val="006260A6"/>
    <w:rsid w:val="00632E7D"/>
    <w:rsid w:val="00645EAA"/>
    <w:rsid w:val="006511CC"/>
    <w:rsid w:val="006572CD"/>
    <w:rsid w:val="00672B79"/>
    <w:rsid w:val="00677443"/>
    <w:rsid w:val="00680455"/>
    <w:rsid w:val="00694C3E"/>
    <w:rsid w:val="006969B2"/>
    <w:rsid w:val="006B152B"/>
    <w:rsid w:val="006B5F5E"/>
    <w:rsid w:val="006B7480"/>
    <w:rsid w:val="006C6F26"/>
    <w:rsid w:val="006D1CCB"/>
    <w:rsid w:val="006D4272"/>
    <w:rsid w:val="006E758A"/>
    <w:rsid w:val="00701D69"/>
    <w:rsid w:val="007046CD"/>
    <w:rsid w:val="00710AA5"/>
    <w:rsid w:val="00717132"/>
    <w:rsid w:val="00717A04"/>
    <w:rsid w:val="00726F3D"/>
    <w:rsid w:val="00727ED6"/>
    <w:rsid w:val="00730B58"/>
    <w:rsid w:val="0073102C"/>
    <w:rsid w:val="00753A28"/>
    <w:rsid w:val="00755BA4"/>
    <w:rsid w:val="00762FD0"/>
    <w:rsid w:val="00772C78"/>
    <w:rsid w:val="007800DA"/>
    <w:rsid w:val="00786F76"/>
    <w:rsid w:val="0079071B"/>
    <w:rsid w:val="00797B59"/>
    <w:rsid w:val="007A3E31"/>
    <w:rsid w:val="007A5B3C"/>
    <w:rsid w:val="007B6802"/>
    <w:rsid w:val="007B79A0"/>
    <w:rsid w:val="007C2CE1"/>
    <w:rsid w:val="007C4F4B"/>
    <w:rsid w:val="007D11A6"/>
    <w:rsid w:val="007D25CF"/>
    <w:rsid w:val="007E0A4E"/>
    <w:rsid w:val="007E4F60"/>
    <w:rsid w:val="00805899"/>
    <w:rsid w:val="0081468A"/>
    <w:rsid w:val="00821883"/>
    <w:rsid w:val="008245D1"/>
    <w:rsid w:val="00825BB7"/>
    <w:rsid w:val="00834EA9"/>
    <w:rsid w:val="00845FC3"/>
    <w:rsid w:val="00853AAD"/>
    <w:rsid w:val="0085525E"/>
    <w:rsid w:val="00860B3C"/>
    <w:rsid w:val="00864CEA"/>
    <w:rsid w:val="00867BA2"/>
    <w:rsid w:val="00867C3F"/>
    <w:rsid w:val="008819FA"/>
    <w:rsid w:val="00881A69"/>
    <w:rsid w:val="00885C3F"/>
    <w:rsid w:val="008A17BE"/>
    <w:rsid w:val="008B086C"/>
    <w:rsid w:val="008B4A11"/>
    <w:rsid w:val="008B7901"/>
    <w:rsid w:val="008C5408"/>
    <w:rsid w:val="008D24C0"/>
    <w:rsid w:val="008E311D"/>
    <w:rsid w:val="008E5400"/>
    <w:rsid w:val="008E7012"/>
    <w:rsid w:val="00907B21"/>
    <w:rsid w:val="0091474F"/>
    <w:rsid w:val="00922488"/>
    <w:rsid w:val="00926E1B"/>
    <w:rsid w:val="0093258F"/>
    <w:rsid w:val="00937845"/>
    <w:rsid w:val="0094262B"/>
    <w:rsid w:val="009452D3"/>
    <w:rsid w:val="00954805"/>
    <w:rsid w:val="00995505"/>
    <w:rsid w:val="009A7EDB"/>
    <w:rsid w:val="009C1B3C"/>
    <w:rsid w:val="009F08DF"/>
    <w:rsid w:val="009F1A13"/>
    <w:rsid w:val="00A27310"/>
    <w:rsid w:val="00A31050"/>
    <w:rsid w:val="00A34112"/>
    <w:rsid w:val="00A34BE3"/>
    <w:rsid w:val="00A56B96"/>
    <w:rsid w:val="00A71BFC"/>
    <w:rsid w:val="00A850A8"/>
    <w:rsid w:val="00A87823"/>
    <w:rsid w:val="00A93DD7"/>
    <w:rsid w:val="00A959ED"/>
    <w:rsid w:val="00AA5BE5"/>
    <w:rsid w:val="00AB2FE3"/>
    <w:rsid w:val="00AC2C19"/>
    <w:rsid w:val="00AC66D3"/>
    <w:rsid w:val="00AF2D42"/>
    <w:rsid w:val="00AF62C9"/>
    <w:rsid w:val="00AF6766"/>
    <w:rsid w:val="00B12C31"/>
    <w:rsid w:val="00B26DAC"/>
    <w:rsid w:val="00B302A5"/>
    <w:rsid w:val="00B32893"/>
    <w:rsid w:val="00B368CF"/>
    <w:rsid w:val="00B44F25"/>
    <w:rsid w:val="00B544E4"/>
    <w:rsid w:val="00B7017C"/>
    <w:rsid w:val="00B94FCC"/>
    <w:rsid w:val="00BA34B8"/>
    <w:rsid w:val="00BA46C3"/>
    <w:rsid w:val="00BA6370"/>
    <w:rsid w:val="00BC7F39"/>
    <w:rsid w:val="00BD0F46"/>
    <w:rsid w:val="00BD3C82"/>
    <w:rsid w:val="00BD3F8A"/>
    <w:rsid w:val="00BE2A16"/>
    <w:rsid w:val="00BE5398"/>
    <w:rsid w:val="00BF679F"/>
    <w:rsid w:val="00C07783"/>
    <w:rsid w:val="00C111E0"/>
    <w:rsid w:val="00C116B3"/>
    <w:rsid w:val="00C11969"/>
    <w:rsid w:val="00C1430C"/>
    <w:rsid w:val="00C15CBD"/>
    <w:rsid w:val="00C300AE"/>
    <w:rsid w:val="00C3102C"/>
    <w:rsid w:val="00C40137"/>
    <w:rsid w:val="00C42642"/>
    <w:rsid w:val="00C42F31"/>
    <w:rsid w:val="00C44CDD"/>
    <w:rsid w:val="00C5290E"/>
    <w:rsid w:val="00C56833"/>
    <w:rsid w:val="00C5697C"/>
    <w:rsid w:val="00C578F9"/>
    <w:rsid w:val="00C710ED"/>
    <w:rsid w:val="00C87ED3"/>
    <w:rsid w:val="00C903A6"/>
    <w:rsid w:val="00C9404E"/>
    <w:rsid w:val="00C94324"/>
    <w:rsid w:val="00C94564"/>
    <w:rsid w:val="00C945F0"/>
    <w:rsid w:val="00CA745B"/>
    <w:rsid w:val="00CC6F30"/>
    <w:rsid w:val="00CD3997"/>
    <w:rsid w:val="00CD43F7"/>
    <w:rsid w:val="00CD4477"/>
    <w:rsid w:val="00CD73F2"/>
    <w:rsid w:val="00CF7E69"/>
    <w:rsid w:val="00D026F1"/>
    <w:rsid w:val="00D25705"/>
    <w:rsid w:val="00D26C62"/>
    <w:rsid w:val="00D27DC9"/>
    <w:rsid w:val="00D45E61"/>
    <w:rsid w:val="00D47CF9"/>
    <w:rsid w:val="00D53BE9"/>
    <w:rsid w:val="00D6282A"/>
    <w:rsid w:val="00D802F8"/>
    <w:rsid w:val="00D85F28"/>
    <w:rsid w:val="00DA0ED5"/>
    <w:rsid w:val="00DB4042"/>
    <w:rsid w:val="00DC0A24"/>
    <w:rsid w:val="00DC3E15"/>
    <w:rsid w:val="00DC6281"/>
    <w:rsid w:val="00DE66D7"/>
    <w:rsid w:val="00DF7A50"/>
    <w:rsid w:val="00E0272F"/>
    <w:rsid w:val="00E07061"/>
    <w:rsid w:val="00E26569"/>
    <w:rsid w:val="00E2678C"/>
    <w:rsid w:val="00E32C62"/>
    <w:rsid w:val="00E4369A"/>
    <w:rsid w:val="00E545C2"/>
    <w:rsid w:val="00E70B19"/>
    <w:rsid w:val="00E81816"/>
    <w:rsid w:val="00E83622"/>
    <w:rsid w:val="00E87EBA"/>
    <w:rsid w:val="00EA26A3"/>
    <w:rsid w:val="00EA2728"/>
    <w:rsid w:val="00EB63A4"/>
    <w:rsid w:val="00EB71A1"/>
    <w:rsid w:val="00EC0729"/>
    <w:rsid w:val="00ED3756"/>
    <w:rsid w:val="00EE259A"/>
    <w:rsid w:val="00EE50A9"/>
    <w:rsid w:val="00EF0C29"/>
    <w:rsid w:val="00EF2450"/>
    <w:rsid w:val="00EF750A"/>
    <w:rsid w:val="00F025B4"/>
    <w:rsid w:val="00F04C5C"/>
    <w:rsid w:val="00F0703A"/>
    <w:rsid w:val="00F13D6E"/>
    <w:rsid w:val="00F20BB3"/>
    <w:rsid w:val="00F25F04"/>
    <w:rsid w:val="00F34D02"/>
    <w:rsid w:val="00F51E69"/>
    <w:rsid w:val="00F80A07"/>
    <w:rsid w:val="00F8227D"/>
    <w:rsid w:val="00F86F67"/>
    <w:rsid w:val="00F9458D"/>
    <w:rsid w:val="00F95BD2"/>
    <w:rsid w:val="00F97DE8"/>
    <w:rsid w:val="00FA5C55"/>
    <w:rsid w:val="00FC65C1"/>
    <w:rsid w:val="00FE5F43"/>
    <w:rsid w:val="00FE6282"/>
    <w:rsid w:val="00FF54D2"/>
    <w:rsid w:val="1234B319"/>
    <w:rsid w:val="195D091B"/>
    <w:rsid w:val="1F915E61"/>
    <w:rsid w:val="28761856"/>
    <w:rsid w:val="3C4EEE0A"/>
    <w:rsid w:val="3CF7C7A7"/>
    <w:rsid w:val="450CAE45"/>
    <w:rsid w:val="4E6C3363"/>
    <w:rsid w:val="619275F7"/>
    <w:rsid w:val="6BD81123"/>
    <w:rsid w:val="7D4AFD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B6C67"/>
  <w15:chartTrackingRefBased/>
  <w15:docId w15:val="{E5E375CC-B4D6-4B34-8950-847F6487F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hAnsi="Tahoma" w:eastAsia="Calibri" w:cs="Tahoma"/>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34112"/>
    <w:pPr>
      <w:spacing w:after="200" w:line="276" w:lineRule="auto"/>
    </w:pPr>
    <w:rPr>
      <w:sz w:val="24"/>
      <w:szCs w:val="24"/>
      <w:lang w:val="en-GB" w:eastAsia="en-US"/>
    </w:rPr>
  </w:style>
  <w:style w:type="paragraph" w:styleId="Heading1">
    <w:name w:val="heading 1"/>
    <w:basedOn w:val="Normal"/>
    <w:next w:val="Normal"/>
    <w:link w:val="Heading1Char"/>
    <w:uiPriority w:val="9"/>
    <w:qFormat/>
    <w:rsid w:val="00726F3D"/>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qFormat/>
    <w:rsid w:val="008B4A11"/>
    <w:pPr>
      <w:keepNext/>
      <w:spacing w:after="0" w:line="240" w:lineRule="auto"/>
      <w:outlineLvl w:val="1"/>
    </w:pPr>
    <w:rPr>
      <w:rFonts w:eastAsia="Times New Roman"/>
      <w:b/>
    </w:rPr>
  </w:style>
  <w:style w:type="paragraph" w:styleId="Heading3">
    <w:name w:val="heading 3"/>
    <w:basedOn w:val="Normal"/>
    <w:next w:val="Normal"/>
    <w:link w:val="Heading3Char"/>
    <w:uiPriority w:val="9"/>
    <w:semiHidden/>
    <w:unhideWhenUsed/>
    <w:qFormat/>
    <w:rsid w:val="00726F3D"/>
    <w:pPr>
      <w:keepNext/>
      <w:keepLines/>
      <w:spacing w:before="40" w:after="0"/>
      <w:outlineLvl w:val="2"/>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4806DB"/>
    <w:pPr>
      <w:ind w:left="720"/>
      <w:contextualSpacing/>
    </w:pPr>
  </w:style>
  <w:style w:type="paragraph" w:styleId="BalloonText">
    <w:name w:val="Balloon Text"/>
    <w:basedOn w:val="Normal"/>
    <w:link w:val="BalloonTextChar"/>
    <w:uiPriority w:val="99"/>
    <w:semiHidden/>
    <w:unhideWhenUsed/>
    <w:rsid w:val="00B7017C"/>
    <w:pPr>
      <w:spacing w:after="0" w:line="240" w:lineRule="auto"/>
    </w:pPr>
    <w:rPr>
      <w:sz w:val="16"/>
      <w:szCs w:val="16"/>
    </w:rPr>
  </w:style>
  <w:style w:type="character" w:styleId="BalloonTextChar" w:customStyle="1">
    <w:name w:val="Balloon Text Char"/>
    <w:link w:val="BalloonText"/>
    <w:uiPriority w:val="99"/>
    <w:semiHidden/>
    <w:rsid w:val="00B7017C"/>
    <w:rPr>
      <w:sz w:val="16"/>
      <w:szCs w:val="16"/>
    </w:rPr>
  </w:style>
  <w:style w:type="paragraph" w:styleId="Header">
    <w:name w:val="header"/>
    <w:basedOn w:val="Normal"/>
    <w:link w:val="HeaderChar"/>
    <w:uiPriority w:val="99"/>
    <w:unhideWhenUsed/>
    <w:rsid w:val="006D1CCB"/>
    <w:pPr>
      <w:tabs>
        <w:tab w:val="center" w:pos="4680"/>
        <w:tab w:val="right" w:pos="9360"/>
      </w:tabs>
      <w:spacing w:after="0" w:line="240" w:lineRule="auto"/>
    </w:pPr>
  </w:style>
  <w:style w:type="character" w:styleId="HeaderChar" w:customStyle="1">
    <w:name w:val="Header Char"/>
    <w:basedOn w:val="DefaultParagraphFont"/>
    <w:link w:val="Header"/>
    <w:uiPriority w:val="99"/>
    <w:rsid w:val="006D1CCB"/>
  </w:style>
  <w:style w:type="paragraph" w:styleId="Footer">
    <w:name w:val="footer"/>
    <w:basedOn w:val="Normal"/>
    <w:link w:val="FooterChar"/>
    <w:uiPriority w:val="99"/>
    <w:unhideWhenUsed/>
    <w:rsid w:val="006D1CCB"/>
    <w:pPr>
      <w:tabs>
        <w:tab w:val="center" w:pos="4680"/>
        <w:tab w:val="right" w:pos="9360"/>
      </w:tabs>
      <w:spacing w:after="0" w:line="240" w:lineRule="auto"/>
    </w:pPr>
  </w:style>
  <w:style w:type="character" w:styleId="FooterChar" w:customStyle="1">
    <w:name w:val="Footer Char"/>
    <w:basedOn w:val="DefaultParagraphFont"/>
    <w:link w:val="Footer"/>
    <w:uiPriority w:val="99"/>
    <w:rsid w:val="006D1CCB"/>
  </w:style>
  <w:style w:type="character" w:styleId="Hyperlink">
    <w:name w:val="Hyperlink"/>
    <w:uiPriority w:val="99"/>
    <w:unhideWhenUsed/>
    <w:rsid w:val="00AF6766"/>
    <w:rPr>
      <w:color w:val="0000FF"/>
      <w:u w:val="single"/>
    </w:rPr>
  </w:style>
  <w:style w:type="paragraph" w:styleId="NoSpacing">
    <w:name w:val="No Spacing"/>
    <w:uiPriority w:val="1"/>
    <w:qFormat/>
    <w:rsid w:val="00057CF3"/>
    <w:rPr>
      <w:sz w:val="24"/>
      <w:szCs w:val="24"/>
      <w:lang w:val="en-GB" w:eastAsia="en-US"/>
    </w:rPr>
  </w:style>
  <w:style w:type="table" w:styleId="TableGrid">
    <w:name w:val="Table Grid"/>
    <w:basedOn w:val="TableNormal"/>
    <w:uiPriority w:val="59"/>
    <w:rsid w:val="00CD73F2"/>
    <w:rPr>
      <w:b/>
      <w:sz w:val="24"/>
      <w:szCs w:val="24"/>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456446"/>
    <w:pPr>
      <w:spacing w:before="100" w:beforeAutospacing="1" w:after="100" w:afterAutospacing="1" w:line="240" w:lineRule="auto"/>
    </w:pPr>
    <w:rPr>
      <w:rFonts w:ascii="Times New Roman" w:hAnsi="Times New Roman" w:eastAsia="Times New Roman" w:cs="Times New Roman"/>
      <w:lang w:eastAsia="en-GB"/>
    </w:rPr>
  </w:style>
  <w:style w:type="paragraph" w:styleId="FootnoteText">
    <w:name w:val="footnote text"/>
    <w:basedOn w:val="Normal"/>
    <w:link w:val="FootnoteTextChar"/>
    <w:semiHidden/>
    <w:rsid w:val="00215DF7"/>
    <w:pPr>
      <w:spacing w:after="0" w:line="240" w:lineRule="auto"/>
    </w:pPr>
    <w:rPr>
      <w:rFonts w:ascii="Times New Roman" w:hAnsi="Times New Roman" w:eastAsia="Times New Roman" w:cs="Times New Roman"/>
      <w:sz w:val="20"/>
      <w:szCs w:val="20"/>
    </w:rPr>
  </w:style>
  <w:style w:type="character" w:styleId="FootnoteTextChar" w:customStyle="1">
    <w:name w:val="Footnote Text Char"/>
    <w:link w:val="FootnoteText"/>
    <w:semiHidden/>
    <w:rsid w:val="00215DF7"/>
    <w:rPr>
      <w:rFonts w:ascii="Times New Roman" w:hAnsi="Times New Roman" w:eastAsia="Times New Roman" w:cs="Times New Roman"/>
      <w:lang w:eastAsia="en-US"/>
    </w:rPr>
  </w:style>
  <w:style w:type="paragraph" w:styleId="BodyTextIndent">
    <w:name w:val="Body Text Indent"/>
    <w:basedOn w:val="Normal"/>
    <w:link w:val="BodyTextIndentChar"/>
    <w:rsid w:val="00215DF7"/>
    <w:pPr>
      <w:spacing w:after="0" w:line="240" w:lineRule="auto"/>
      <w:ind w:left="720"/>
    </w:pPr>
    <w:rPr>
      <w:rFonts w:ascii="Arial" w:hAnsi="Arial" w:eastAsia="Times New Roman" w:cs="Arial"/>
    </w:rPr>
  </w:style>
  <w:style w:type="character" w:styleId="BodyTextIndentChar" w:customStyle="1">
    <w:name w:val="Body Text Indent Char"/>
    <w:link w:val="BodyTextIndent"/>
    <w:rsid w:val="00215DF7"/>
    <w:rPr>
      <w:rFonts w:ascii="Arial" w:hAnsi="Arial" w:eastAsia="Times New Roman" w:cs="Arial"/>
      <w:sz w:val="24"/>
      <w:szCs w:val="24"/>
      <w:lang w:eastAsia="en-US"/>
    </w:rPr>
  </w:style>
  <w:style w:type="character" w:styleId="Heading2Char" w:customStyle="1">
    <w:name w:val="Heading 2 Char"/>
    <w:link w:val="Heading2"/>
    <w:rsid w:val="008B4A11"/>
    <w:rPr>
      <w:rFonts w:eastAsia="Times New Roman"/>
      <w:b/>
      <w:sz w:val="24"/>
      <w:szCs w:val="24"/>
      <w:lang w:eastAsia="en-US"/>
    </w:rPr>
  </w:style>
  <w:style w:type="character" w:styleId="normaltextrun" w:customStyle="1">
    <w:name w:val="normaltextrun"/>
    <w:rsid w:val="00D26C62"/>
  </w:style>
  <w:style w:type="paragraph" w:styleId="paragraph" w:customStyle="1">
    <w:name w:val="paragraph"/>
    <w:basedOn w:val="Normal"/>
    <w:rsid w:val="00D026F1"/>
    <w:pPr>
      <w:spacing w:after="0" w:line="240" w:lineRule="auto"/>
    </w:pPr>
    <w:rPr>
      <w:rFonts w:ascii="Times New Roman" w:hAnsi="Times New Roman" w:eastAsia="Times New Roman" w:cs="Times New Roman"/>
      <w:lang w:eastAsia="en-GB"/>
    </w:rPr>
  </w:style>
  <w:style w:type="character" w:styleId="normaltextrun1" w:customStyle="1">
    <w:name w:val="normaltextrun1"/>
    <w:rsid w:val="00D026F1"/>
  </w:style>
  <w:style w:type="character" w:styleId="eop" w:customStyle="1">
    <w:name w:val="eop"/>
    <w:rsid w:val="00D026F1"/>
  </w:style>
  <w:style w:type="character" w:styleId="Heading1Char" w:customStyle="1">
    <w:name w:val="Heading 1 Char"/>
    <w:basedOn w:val="DefaultParagraphFont"/>
    <w:link w:val="Heading1"/>
    <w:uiPriority w:val="9"/>
    <w:rsid w:val="00726F3D"/>
    <w:rPr>
      <w:rFonts w:asciiTheme="majorHAnsi" w:hAnsiTheme="majorHAnsi" w:eastAsiaTheme="majorEastAsia" w:cstheme="majorBidi"/>
      <w:color w:val="2F5496" w:themeColor="accent1" w:themeShade="BF"/>
      <w:sz w:val="32"/>
      <w:szCs w:val="32"/>
      <w:lang w:val="en-GB" w:eastAsia="en-US"/>
    </w:rPr>
  </w:style>
  <w:style w:type="character" w:styleId="Heading3Char" w:customStyle="1">
    <w:name w:val="Heading 3 Char"/>
    <w:basedOn w:val="DefaultParagraphFont"/>
    <w:link w:val="Heading3"/>
    <w:uiPriority w:val="9"/>
    <w:semiHidden/>
    <w:rsid w:val="00726F3D"/>
    <w:rPr>
      <w:rFonts w:asciiTheme="majorHAnsi" w:hAnsiTheme="majorHAnsi" w:eastAsiaTheme="majorEastAsia" w:cstheme="majorBidi"/>
      <w:color w:val="1F3763" w:themeColor="accent1" w:themeShade="7F"/>
      <w:sz w:val="24"/>
      <w:szCs w:val="24"/>
      <w:lang w:val="en-GB" w:eastAsia="en-US"/>
    </w:rPr>
  </w:style>
  <w:style w:type="character" w:styleId="Strong">
    <w:name w:val="Strong"/>
    <w:basedOn w:val="DefaultParagraphFont"/>
    <w:uiPriority w:val="22"/>
    <w:qFormat/>
    <w:rsid w:val="00726F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2042">
      <w:bodyDiv w:val="1"/>
      <w:marLeft w:val="0"/>
      <w:marRight w:val="0"/>
      <w:marTop w:val="0"/>
      <w:marBottom w:val="0"/>
      <w:divBdr>
        <w:top w:val="none" w:sz="0" w:space="0" w:color="auto"/>
        <w:left w:val="none" w:sz="0" w:space="0" w:color="auto"/>
        <w:bottom w:val="none" w:sz="0" w:space="0" w:color="auto"/>
        <w:right w:val="none" w:sz="0" w:space="0" w:color="auto"/>
      </w:divBdr>
    </w:div>
    <w:div w:id="323164717">
      <w:bodyDiv w:val="1"/>
      <w:marLeft w:val="0"/>
      <w:marRight w:val="0"/>
      <w:marTop w:val="0"/>
      <w:marBottom w:val="0"/>
      <w:divBdr>
        <w:top w:val="none" w:sz="0" w:space="0" w:color="auto"/>
        <w:left w:val="none" w:sz="0" w:space="0" w:color="auto"/>
        <w:bottom w:val="none" w:sz="0" w:space="0" w:color="auto"/>
        <w:right w:val="none" w:sz="0" w:space="0" w:color="auto"/>
      </w:divBdr>
      <w:divsChild>
        <w:div w:id="771824770">
          <w:marLeft w:val="0"/>
          <w:marRight w:val="0"/>
          <w:marTop w:val="0"/>
          <w:marBottom w:val="0"/>
          <w:divBdr>
            <w:top w:val="none" w:sz="0" w:space="0" w:color="auto"/>
            <w:left w:val="none" w:sz="0" w:space="0" w:color="auto"/>
            <w:bottom w:val="none" w:sz="0" w:space="0" w:color="auto"/>
            <w:right w:val="none" w:sz="0" w:space="0" w:color="auto"/>
          </w:divBdr>
        </w:div>
        <w:div w:id="988636811">
          <w:marLeft w:val="0"/>
          <w:marRight w:val="0"/>
          <w:marTop w:val="0"/>
          <w:marBottom w:val="0"/>
          <w:divBdr>
            <w:top w:val="none" w:sz="0" w:space="0" w:color="auto"/>
            <w:left w:val="none" w:sz="0" w:space="0" w:color="auto"/>
            <w:bottom w:val="none" w:sz="0" w:space="0" w:color="auto"/>
            <w:right w:val="none" w:sz="0" w:space="0" w:color="auto"/>
          </w:divBdr>
        </w:div>
        <w:div w:id="382758568">
          <w:marLeft w:val="0"/>
          <w:marRight w:val="0"/>
          <w:marTop w:val="0"/>
          <w:marBottom w:val="0"/>
          <w:divBdr>
            <w:top w:val="none" w:sz="0" w:space="0" w:color="auto"/>
            <w:left w:val="none" w:sz="0" w:space="0" w:color="auto"/>
            <w:bottom w:val="none" w:sz="0" w:space="0" w:color="auto"/>
            <w:right w:val="none" w:sz="0" w:space="0" w:color="auto"/>
          </w:divBdr>
        </w:div>
        <w:div w:id="1594048729">
          <w:marLeft w:val="0"/>
          <w:marRight w:val="0"/>
          <w:marTop w:val="0"/>
          <w:marBottom w:val="0"/>
          <w:divBdr>
            <w:top w:val="none" w:sz="0" w:space="0" w:color="auto"/>
            <w:left w:val="none" w:sz="0" w:space="0" w:color="auto"/>
            <w:bottom w:val="none" w:sz="0" w:space="0" w:color="auto"/>
            <w:right w:val="none" w:sz="0" w:space="0" w:color="auto"/>
          </w:divBdr>
        </w:div>
        <w:div w:id="1899628629">
          <w:marLeft w:val="0"/>
          <w:marRight w:val="0"/>
          <w:marTop w:val="0"/>
          <w:marBottom w:val="0"/>
          <w:divBdr>
            <w:top w:val="none" w:sz="0" w:space="0" w:color="auto"/>
            <w:left w:val="none" w:sz="0" w:space="0" w:color="auto"/>
            <w:bottom w:val="none" w:sz="0" w:space="0" w:color="auto"/>
            <w:right w:val="none" w:sz="0" w:space="0" w:color="auto"/>
          </w:divBdr>
        </w:div>
        <w:div w:id="682242086">
          <w:marLeft w:val="0"/>
          <w:marRight w:val="0"/>
          <w:marTop w:val="0"/>
          <w:marBottom w:val="0"/>
          <w:divBdr>
            <w:top w:val="none" w:sz="0" w:space="0" w:color="auto"/>
            <w:left w:val="none" w:sz="0" w:space="0" w:color="auto"/>
            <w:bottom w:val="none" w:sz="0" w:space="0" w:color="auto"/>
            <w:right w:val="none" w:sz="0" w:space="0" w:color="auto"/>
          </w:divBdr>
        </w:div>
        <w:div w:id="833569218">
          <w:marLeft w:val="0"/>
          <w:marRight w:val="0"/>
          <w:marTop w:val="0"/>
          <w:marBottom w:val="0"/>
          <w:divBdr>
            <w:top w:val="none" w:sz="0" w:space="0" w:color="auto"/>
            <w:left w:val="none" w:sz="0" w:space="0" w:color="auto"/>
            <w:bottom w:val="none" w:sz="0" w:space="0" w:color="auto"/>
            <w:right w:val="none" w:sz="0" w:space="0" w:color="auto"/>
          </w:divBdr>
        </w:div>
        <w:div w:id="1662386575">
          <w:marLeft w:val="0"/>
          <w:marRight w:val="0"/>
          <w:marTop w:val="0"/>
          <w:marBottom w:val="0"/>
          <w:divBdr>
            <w:top w:val="none" w:sz="0" w:space="0" w:color="auto"/>
            <w:left w:val="none" w:sz="0" w:space="0" w:color="auto"/>
            <w:bottom w:val="none" w:sz="0" w:space="0" w:color="auto"/>
            <w:right w:val="none" w:sz="0" w:space="0" w:color="auto"/>
          </w:divBdr>
        </w:div>
        <w:div w:id="510604231">
          <w:marLeft w:val="0"/>
          <w:marRight w:val="0"/>
          <w:marTop w:val="0"/>
          <w:marBottom w:val="0"/>
          <w:divBdr>
            <w:top w:val="none" w:sz="0" w:space="0" w:color="auto"/>
            <w:left w:val="none" w:sz="0" w:space="0" w:color="auto"/>
            <w:bottom w:val="none" w:sz="0" w:space="0" w:color="auto"/>
            <w:right w:val="none" w:sz="0" w:space="0" w:color="auto"/>
          </w:divBdr>
        </w:div>
        <w:div w:id="1135290397">
          <w:marLeft w:val="0"/>
          <w:marRight w:val="0"/>
          <w:marTop w:val="0"/>
          <w:marBottom w:val="0"/>
          <w:divBdr>
            <w:top w:val="none" w:sz="0" w:space="0" w:color="auto"/>
            <w:left w:val="none" w:sz="0" w:space="0" w:color="auto"/>
            <w:bottom w:val="none" w:sz="0" w:space="0" w:color="auto"/>
            <w:right w:val="none" w:sz="0" w:space="0" w:color="auto"/>
          </w:divBdr>
        </w:div>
        <w:div w:id="25984192">
          <w:marLeft w:val="0"/>
          <w:marRight w:val="0"/>
          <w:marTop w:val="0"/>
          <w:marBottom w:val="0"/>
          <w:divBdr>
            <w:top w:val="none" w:sz="0" w:space="0" w:color="auto"/>
            <w:left w:val="none" w:sz="0" w:space="0" w:color="auto"/>
            <w:bottom w:val="none" w:sz="0" w:space="0" w:color="auto"/>
            <w:right w:val="none" w:sz="0" w:space="0" w:color="auto"/>
          </w:divBdr>
        </w:div>
        <w:div w:id="2027946303">
          <w:marLeft w:val="0"/>
          <w:marRight w:val="0"/>
          <w:marTop w:val="0"/>
          <w:marBottom w:val="0"/>
          <w:divBdr>
            <w:top w:val="none" w:sz="0" w:space="0" w:color="auto"/>
            <w:left w:val="none" w:sz="0" w:space="0" w:color="auto"/>
            <w:bottom w:val="none" w:sz="0" w:space="0" w:color="auto"/>
            <w:right w:val="none" w:sz="0" w:space="0" w:color="auto"/>
          </w:divBdr>
        </w:div>
        <w:div w:id="1471753267">
          <w:marLeft w:val="0"/>
          <w:marRight w:val="0"/>
          <w:marTop w:val="0"/>
          <w:marBottom w:val="0"/>
          <w:divBdr>
            <w:top w:val="none" w:sz="0" w:space="0" w:color="auto"/>
            <w:left w:val="none" w:sz="0" w:space="0" w:color="auto"/>
            <w:bottom w:val="none" w:sz="0" w:space="0" w:color="auto"/>
            <w:right w:val="none" w:sz="0" w:space="0" w:color="auto"/>
          </w:divBdr>
        </w:div>
        <w:div w:id="834034531">
          <w:marLeft w:val="0"/>
          <w:marRight w:val="0"/>
          <w:marTop w:val="0"/>
          <w:marBottom w:val="0"/>
          <w:divBdr>
            <w:top w:val="none" w:sz="0" w:space="0" w:color="auto"/>
            <w:left w:val="none" w:sz="0" w:space="0" w:color="auto"/>
            <w:bottom w:val="none" w:sz="0" w:space="0" w:color="auto"/>
            <w:right w:val="none" w:sz="0" w:space="0" w:color="auto"/>
          </w:divBdr>
        </w:div>
        <w:div w:id="91052558">
          <w:marLeft w:val="0"/>
          <w:marRight w:val="0"/>
          <w:marTop w:val="0"/>
          <w:marBottom w:val="0"/>
          <w:divBdr>
            <w:top w:val="none" w:sz="0" w:space="0" w:color="auto"/>
            <w:left w:val="none" w:sz="0" w:space="0" w:color="auto"/>
            <w:bottom w:val="none" w:sz="0" w:space="0" w:color="auto"/>
            <w:right w:val="none" w:sz="0" w:space="0" w:color="auto"/>
          </w:divBdr>
        </w:div>
        <w:div w:id="2139256532">
          <w:marLeft w:val="0"/>
          <w:marRight w:val="0"/>
          <w:marTop w:val="0"/>
          <w:marBottom w:val="0"/>
          <w:divBdr>
            <w:top w:val="none" w:sz="0" w:space="0" w:color="auto"/>
            <w:left w:val="none" w:sz="0" w:space="0" w:color="auto"/>
            <w:bottom w:val="none" w:sz="0" w:space="0" w:color="auto"/>
            <w:right w:val="none" w:sz="0" w:space="0" w:color="auto"/>
          </w:divBdr>
        </w:div>
      </w:divsChild>
    </w:div>
    <w:div w:id="418526027">
      <w:bodyDiv w:val="1"/>
      <w:marLeft w:val="0"/>
      <w:marRight w:val="0"/>
      <w:marTop w:val="0"/>
      <w:marBottom w:val="0"/>
      <w:divBdr>
        <w:top w:val="none" w:sz="0" w:space="0" w:color="auto"/>
        <w:left w:val="none" w:sz="0" w:space="0" w:color="auto"/>
        <w:bottom w:val="none" w:sz="0" w:space="0" w:color="auto"/>
        <w:right w:val="none" w:sz="0" w:space="0" w:color="auto"/>
      </w:divBdr>
      <w:divsChild>
        <w:div w:id="1729567433">
          <w:marLeft w:val="0"/>
          <w:marRight w:val="0"/>
          <w:marTop w:val="0"/>
          <w:marBottom w:val="0"/>
          <w:divBdr>
            <w:top w:val="none" w:sz="0" w:space="0" w:color="auto"/>
            <w:left w:val="none" w:sz="0" w:space="0" w:color="auto"/>
            <w:bottom w:val="none" w:sz="0" w:space="0" w:color="auto"/>
            <w:right w:val="none" w:sz="0" w:space="0" w:color="auto"/>
          </w:divBdr>
          <w:divsChild>
            <w:div w:id="1095787880">
              <w:marLeft w:val="0"/>
              <w:marRight w:val="0"/>
              <w:marTop w:val="0"/>
              <w:marBottom w:val="0"/>
              <w:divBdr>
                <w:top w:val="none" w:sz="0" w:space="0" w:color="auto"/>
                <w:left w:val="none" w:sz="0" w:space="0" w:color="auto"/>
                <w:bottom w:val="none" w:sz="0" w:space="0" w:color="auto"/>
                <w:right w:val="none" w:sz="0" w:space="0" w:color="auto"/>
              </w:divBdr>
              <w:divsChild>
                <w:div w:id="272715806">
                  <w:marLeft w:val="0"/>
                  <w:marRight w:val="0"/>
                  <w:marTop w:val="0"/>
                  <w:marBottom w:val="0"/>
                  <w:divBdr>
                    <w:top w:val="none" w:sz="0" w:space="0" w:color="auto"/>
                    <w:left w:val="none" w:sz="0" w:space="0" w:color="auto"/>
                    <w:bottom w:val="none" w:sz="0" w:space="0" w:color="auto"/>
                    <w:right w:val="none" w:sz="0" w:space="0" w:color="auto"/>
                  </w:divBdr>
                  <w:divsChild>
                    <w:div w:id="450517122">
                      <w:marLeft w:val="0"/>
                      <w:marRight w:val="0"/>
                      <w:marTop w:val="0"/>
                      <w:marBottom w:val="0"/>
                      <w:divBdr>
                        <w:top w:val="none" w:sz="0" w:space="0" w:color="auto"/>
                        <w:left w:val="none" w:sz="0" w:space="0" w:color="auto"/>
                        <w:bottom w:val="none" w:sz="0" w:space="0" w:color="auto"/>
                        <w:right w:val="none" w:sz="0" w:space="0" w:color="auto"/>
                      </w:divBdr>
                      <w:divsChild>
                        <w:div w:id="224683813">
                          <w:marLeft w:val="0"/>
                          <w:marRight w:val="0"/>
                          <w:marTop w:val="0"/>
                          <w:marBottom w:val="0"/>
                          <w:divBdr>
                            <w:top w:val="none" w:sz="0" w:space="0" w:color="auto"/>
                            <w:left w:val="none" w:sz="0" w:space="0" w:color="auto"/>
                            <w:bottom w:val="none" w:sz="0" w:space="0" w:color="auto"/>
                            <w:right w:val="none" w:sz="0" w:space="0" w:color="auto"/>
                          </w:divBdr>
                          <w:divsChild>
                            <w:div w:id="413401956">
                              <w:marLeft w:val="0"/>
                              <w:marRight w:val="0"/>
                              <w:marTop w:val="0"/>
                              <w:marBottom w:val="0"/>
                              <w:divBdr>
                                <w:top w:val="none" w:sz="0" w:space="0" w:color="auto"/>
                                <w:left w:val="none" w:sz="0" w:space="0" w:color="auto"/>
                                <w:bottom w:val="none" w:sz="0" w:space="0" w:color="auto"/>
                                <w:right w:val="none" w:sz="0" w:space="0" w:color="auto"/>
                              </w:divBdr>
                              <w:divsChild>
                                <w:div w:id="1660502221">
                                  <w:marLeft w:val="0"/>
                                  <w:marRight w:val="0"/>
                                  <w:marTop w:val="0"/>
                                  <w:marBottom w:val="0"/>
                                  <w:divBdr>
                                    <w:top w:val="none" w:sz="0" w:space="0" w:color="auto"/>
                                    <w:left w:val="none" w:sz="0" w:space="0" w:color="auto"/>
                                    <w:bottom w:val="none" w:sz="0" w:space="0" w:color="auto"/>
                                    <w:right w:val="none" w:sz="0" w:space="0" w:color="auto"/>
                                  </w:divBdr>
                                  <w:divsChild>
                                    <w:div w:id="362681675">
                                      <w:marLeft w:val="0"/>
                                      <w:marRight w:val="0"/>
                                      <w:marTop w:val="0"/>
                                      <w:marBottom w:val="0"/>
                                      <w:divBdr>
                                        <w:top w:val="none" w:sz="0" w:space="0" w:color="auto"/>
                                        <w:left w:val="none" w:sz="0" w:space="0" w:color="auto"/>
                                        <w:bottom w:val="none" w:sz="0" w:space="0" w:color="auto"/>
                                        <w:right w:val="none" w:sz="0" w:space="0" w:color="auto"/>
                                      </w:divBdr>
                                      <w:divsChild>
                                        <w:div w:id="251161218">
                                          <w:marLeft w:val="0"/>
                                          <w:marRight w:val="0"/>
                                          <w:marTop w:val="0"/>
                                          <w:marBottom w:val="0"/>
                                          <w:divBdr>
                                            <w:top w:val="none" w:sz="0" w:space="0" w:color="auto"/>
                                            <w:left w:val="none" w:sz="0" w:space="0" w:color="auto"/>
                                            <w:bottom w:val="none" w:sz="0" w:space="0" w:color="auto"/>
                                            <w:right w:val="none" w:sz="0" w:space="0" w:color="auto"/>
                                          </w:divBdr>
                                          <w:divsChild>
                                            <w:div w:id="847907691">
                                              <w:marLeft w:val="0"/>
                                              <w:marRight w:val="0"/>
                                              <w:marTop w:val="0"/>
                                              <w:marBottom w:val="0"/>
                                              <w:divBdr>
                                                <w:top w:val="none" w:sz="0" w:space="0" w:color="auto"/>
                                                <w:left w:val="none" w:sz="0" w:space="0" w:color="auto"/>
                                                <w:bottom w:val="none" w:sz="0" w:space="0" w:color="auto"/>
                                                <w:right w:val="none" w:sz="0" w:space="0" w:color="auto"/>
                                              </w:divBdr>
                                              <w:divsChild>
                                                <w:div w:id="274137660">
                                                  <w:marLeft w:val="0"/>
                                                  <w:marRight w:val="0"/>
                                                  <w:marTop w:val="0"/>
                                                  <w:marBottom w:val="555"/>
                                                  <w:divBdr>
                                                    <w:top w:val="none" w:sz="0" w:space="0" w:color="auto"/>
                                                    <w:left w:val="none" w:sz="0" w:space="0" w:color="auto"/>
                                                    <w:bottom w:val="none" w:sz="0" w:space="0" w:color="auto"/>
                                                    <w:right w:val="none" w:sz="0" w:space="0" w:color="auto"/>
                                                  </w:divBdr>
                                                  <w:divsChild>
                                                    <w:div w:id="958996152">
                                                      <w:marLeft w:val="0"/>
                                                      <w:marRight w:val="0"/>
                                                      <w:marTop w:val="0"/>
                                                      <w:marBottom w:val="0"/>
                                                      <w:divBdr>
                                                        <w:top w:val="none" w:sz="0" w:space="0" w:color="auto"/>
                                                        <w:left w:val="none" w:sz="0" w:space="0" w:color="auto"/>
                                                        <w:bottom w:val="none" w:sz="0" w:space="0" w:color="auto"/>
                                                        <w:right w:val="none" w:sz="0" w:space="0" w:color="auto"/>
                                                      </w:divBdr>
                                                      <w:divsChild>
                                                        <w:div w:id="792989325">
                                                          <w:marLeft w:val="0"/>
                                                          <w:marRight w:val="0"/>
                                                          <w:marTop w:val="0"/>
                                                          <w:marBottom w:val="0"/>
                                                          <w:divBdr>
                                                            <w:top w:val="single" w:sz="6" w:space="0" w:color="ABABAB"/>
                                                            <w:left w:val="single" w:sz="6" w:space="0" w:color="ABABAB"/>
                                                            <w:bottom w:val="single" w:sz="6" w:space="0" w:color="ABABAB"/>
                                                            <w:right w:val="single" w:sz="6" w:space="0" w:color="ABABAB"/>
                                                          </w:divBdr>
                                                          <w:divsChild>
                                                            <w:div w:id="2103448625">
                                                              <w:marLeft w:val="0"/>
                                                              <w:marRight w:val="0"/>
                                                              <w:marTop w:val="0"/>
                                                              <w:marBottom w:val="0"/>
                                                              <w:divBdr>
                                                                <w:top w:val="none" w:sz="0" w:space="0" w:color="auto"/>
                                                                <w:left w:val="none" w:sz="0" w:space="0" w:color="auto"/>
                                                                <w:bottom w:val="none" w:sz="0" w:space="0" w:color="auto"/>
                                                                <w:right w:val="none" w:sz="0" w:space="0" w:color="auto"/>
                                                              </w:divBdr>
                                                              <w:divsChild>
                                                                <w:div w:id="2100829796">
                                                                  <w:marLeft w:val="0"/>
                                                                  <w:marRight w:val="0"/>
                                                                  <w:marTop w:val="0"/>
                                                                  <w:marBottom w:val="0"/>
                                                                  <w:divBdr>
                                                                    <w:top w:val="none" w:sz="0" w:space="0" w:color="auto"/>
                                                                    <w:left w:val="none" w:sz="0" w:space="0" w:color="auto"/>
                                                                    <w:bottom w:val="none" w:sz="0" w:space="0" w:color="auto"/>
                                                                    <w:right w:val="none" w:sz="0" w:space="0" w:color="auto"/>
                                                                  </w:divBdr>
                                                                  <w:divsChild>
                                                                    <w:div w:id="1076780075">
                                                                      <w:marLeft w:val="0"/>
                                                                      <w:marRight w:val="0"/>
                                                                      <w:marTop w:val="0"/>
                                                                      <w:marBottom w:val="0"/>
                                                                      <w:divBdr>
                                                                        <w:top w:val="none" w:sz="0" w:space="0" w:color="auto"/>
                                                                        <w:left w:val="none" w:sz="0" w:space="0" w:color="auto"/>
                                                                        <w:bottom w:val="none" w:sz="0" w:space="0" w:color="auto"/>
                                                                        <w:right w:val="none" w:sz="0" w:space="0" w:color="auto"/>
                                                                      </w:divBdr>
                                                                      <w:divsChild>
                                                                        <w:div w:id="25104420">
                                                                          <w:marLeft w:val="0"/>
                                                                          <w:marRight w:val="0"/>
                                                                          <w:marTop w:val="0"/>
                                                                          <w:marBottom w:val="0"/>
                                                                          <w:divBdr>
                                                                            <w:top w:val="none" w:sz="0" w:space="0" w:color="auto"/>
                                                                            <w:left w:val="none" w:sz="0" w:space="0" w:color="auto"/>
                                                                            <w:bottom w:val="none" w:sz="0" w:space="0" w:color="auto"/>
                                                                            <w:right w:val="none" w:sz="0" w:space="0" w:color="auto"/>
                                                                          </w:divBdr>
                                                                          <w:divsChild>
                                                                            <w:div w:id="2089837318">
                                                                              <w:marLeft w:val="0"/>
                                                                              <w:marRight w:val="0"/>
                                                                              <w:marTop w:val="0"/>
                                                                              <w:marBottom w:val="0"/>
                                                                              <w:divBdr>
                                                                                <w:top w:val="none" w:sz="0" w:space="0" w:color="auto"/>
                                                                                <w:left w:val="none" w:sz="0" w:space="0" w:color="auto"/>
                                                                                <w:bottom w:val="none" w:sz="0" w:space="0" w:color="auto"/>
                                                                                <w:right w:val="none" w:sz="0" w:space="0" w:color="auto"/>
                                                                              </w:divBdr>
                                                                              <w:divsChild>
                                                                                <w:div w:id="826701051">
                                                                                  <w:marLeft w:val="0"/>
                                                                                  <w:marRight w:val="0"/>
                                                                                  <w:marTop w:val="0"/>
                                                                                  <w:marBottom w:val="0"/>
                                                                                  <w:divBdr>
                                                                                    <w:top w:val="none" w:sz="0" w:space="0" w:color="auto"/>
                                                                                    <w:left w:val="none" w:sz="0" w:space="0" w:color="auto"/>
                                                                                    <w:bottom w:val="none" w:sz="0" w:space="0" w:color="auto"/>
                                                                                    <w:right w:val="none" w:sz="0" w:space="0" w:color="auto"/>
                                                                                  </w:divBdr>
                                                                                  <w:divsChild>
                                                                                    <w:div w:id="313217646">
                                                                                      <w:marLeft w:val="0"/>
                                                                                      <w:marRight w:val="0"/>
                                                                                      <w:marTop w:val="0"/>
                                                                                      <w:marBottom w:val="0"/>
                                                                                      <w:divBdr>
                                                                                        <w:top w:val="none" w:sz="0" w:space="0" w:color="auto"/>
                                                                                        <w:left w:val="none" w:sz="0" w:space="0" w:color="auto"/>
                                                                                        <w:bottom w:val="none" w:sz="0" w:space="0" w:color="auto"/>
                                                                                        <w:right w:val="none" w:sz="0" w:space="0" w:color="auto"/>
                                                                                      </w:divBdr>
                                                                                    </w:div>
                                                                                    <w:div w:id="1012033469">
                                                                                      <w:marLeft w:val="0"/>
                                                                                      <w:marRight w:val="0"/>
                                                                                      <w:marTop w:val="0"/>
                                                                                      <w:marBottom w:val="0"/>
                                                                                      <w:divBdr>
                                                                                        <w:top w:val="none" w:sz="0" w:space="0" w:color="auto"/>
                                                                                        <w:left w:val="none" w:sz="0" w:space="0" w:color="auto"/>
                                                                                        <w:bottom w:val="none" w:sz="0" w:space="0" w:color="auto"/>
                                                                                        <w:right w:val="none" w:sz="0" w:space="0" w:color="auto"/>
                                                                                      </w:divBdr>
                                                                                    </w:div>
                                                                                    <w:div w:id="1166558898">
                                                                                      <w:marLeft w:val="0"/>
                                                                                      <w:marRight w:val="0"/>
                                                                                      <w:marTop w:val="0"/>
                                                                                      <w:marBottom w:val="0"/>
                                                                                      <w:divBdr>
                                                                                        <w:top w:val="none" w:sz="0" w:space="0" w:color="auto"/>
                                                                                        <w:left w:val="none" w:sz="0" w:space="0" w:color="auto"/>
                                                                                        <w:bottom w:val="none" w:sz="0" w:space="0" w:color="auto"/>
                                                                                        <w:right w:val="none" w:sz="0" w:space="0" w:color="auto"/>
                                                                                      </w:divBdr>
                                                                                    </w:div>
                                                                                    <w:div w:id="1340349609">
                                                                                      <w:marLeft w:val="0"/>
                                                                                      <w:marRight w:val="0"/>
                                                                                      <w:marTop w:val="0"/>
                                                                                      <w:marBottom w:val="0"/>
                                                                                      <w:divBdr>
                                                                                        <w:top w:val="none" w:sz="0" w:space="0" w:color="auto"/>
                                                                                        <w:left w:val="none" w:sz="0" w:space="0" w:color="auto"/>
                                                                                        <w:bottom w:val="none" w:sz="0" w:space="0" w:color="auto"/>
                                                                                        <w:right w:val="none" w:sz="0" w:space="0" w:color="auto"/>
                                                                                      </w:divBdr>
                                                                                    </w:div>
                                                                                    <w:div w:id="1886598869">
                                                                                      <w:marLeft w:val="0"/>
                                                                                      <w:marRight w:val="0"/>
                                                                                      <w:marTop w:val="0"/>
                                                                                      <w:marBottom w:val="0"/>
                                                                                      <w:divBdr>
                                                                                        <w:top w:val="none" w:sz="0" w:space="0" w:color="auto"/>
                                                                                        <w:left w:val="none" w:sz="0" w:space="0" w:color="auto"/>
                                                                                        <w:bottom w:val="none" w:sz="0" w:space="0" w:color="auto"/>
                                                                                        <w:right w:val="none" w:sz="0" w:space="0" w:color="auto"/>
                                                                                      </w:divBdr>
                                                                                    </w:div>
                                                                                    <w:div w:id="1961179580">
                                                                                      <w:marLeft w:val="0"/>
                                                                                      <w:marRight w:val="0"/>
                                                                                      <w:marTop w:val="0"/>
                                                                                      <w:marBottom w:val="0"/>
                                                                                      <w:divBdr>
                                                                                        <w:top w:val="none" w:sz="0" w:space="0" w:color="auto"/>
                                                                                        <w:left w:val="none" w:sz="0" w:space="0" w:color="auto"/>
                                                                                        <w:bottom w:val="none" w:sz="0" w:space="0" w:color="auto"/>
                                                                                        <w:right w:val="none" w:sz="0" w:space="0" w:color="auto"/>
                                                                                      </w:divBdr>
                                                                                    </w:div>
                                                                                    <w:div w:id="201237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0218201">
      <w:bodyDiv w:val="1"/>
      <w:marLeft w:val="0"/>
      <w:marRight w:val="0"/>
      <w:marTop w:val="0"/>
      <w:marBottom w:val="0"/>
      <w:divBdr>
        <w:top w:val="none" w:sz="0" w:space="0" w:color="auto"/>
        <w:left w:val="none" w:sz="0" w:space="0" w:color="auto"/>
        <w:bottom w:val="none" w:sz="0" w:space="0" w:color="auto"/>
        <w:right w:val="none" w:sz="0" w:space="0" w:color="auto"/>
      </w:divBdr>
    </w:div>
    <w:div w:id="574824765">
      <w:bodyDiv w:val="1"/>
      <w:marLeft w:val="0"/>
      <w:marRight w:val="0"/>
      <w:marTop w:val="0"/>
      <w:marBottom w:val="0"/>
      <w:divBdr>
        <w:top w:val="none" w:sz="0" w:space="0" w:color="auto"/>
        <w:left w:val="none" w:sz="0" w:space="0" w:color="auto"/>
        <w:bottom w:val="none" w:sz="0" w:space="0" w:color="auto"/>
        <w:right w:val="none" w:sz="0" w:space="0" w:color="auto"/>
      </w:divBdr>
    </w:div>
    <w:div w:id="580069155">
      <w:bodyDiv w:val="1"/>
      <w:marLeft w:val="0"/>
      <w:marRight w:val="0"/>
      <w:marTop w:val="0"/>
      <w:marBottom w:val="0"/>
      <w:divBdr>
        <w:top w:val="none" w:sz="0" w:space="0" w:color="auto"/>
        <w:left w:val="none" w:sz="0" w:space="0" w:color="auto"/>
        <w:bottom w:val="none" w:sz="0" w:space="0" w:color="auto"/>
        <w:right w:val="none" w:sz="0" w:space="0" w:color="auto"/>
      </w:divBdr>
    </w:div>
    <w:div w:id="621501155">
      <w:bodyDiv w:val="1"/>
      <w:marLeft w:val="0"/>
      <w:marRight w:val="0"/>
      <w:marTop w:val="0"/>
      <w:marBottom w:val="0"/>
      <w:divBdr>
        <w:top w:val="none" w:sz="0" w:space="0" w:color="auto"/>
        <w:left w:val="none" w:sz="0" w:space="0" w:color="auto"/>
        <w:bottom w:val="none" w:sz="0" w:space="0" w:color="auto"/>
        <w:right w:val="none" w:sz="0" w:space="0" w:color="auto"/>
      </w:divBdr>
      <w:divsChild>
        <w:div w:id="2029327329">
          <w:marLeft w:val="0"/>
          <w:marRight w:val="0"/>
          <w:marTop w:val="0"/>
          <w:marBottom w:val="0"/>
          <w:divBdr>
            <w:top w:val="none" w:sz="0" w:space="0" w:color="auto"/>
            <w:left w:val="none" w:sz="0" w:space="0" w:color="auto"/>
            <w:bottom w:val="none" w:sz="0" w:space="0" w:color="auto"/>
            <w:right w:val="none" w:sz="0" w:space="0" w:color="auto"/>
          </w:divBdr>
          <w:divsChild>
            <w:div w:id="61954494">
              <w:marLeft w:val="0"/>
              <w:marRight w:val="0"/>
              <w:marTop w:val="0"/>
              <w:marBottom w:val="0"/>
              <w:divBdr>
                <w:top w:val="none" w:sz="0" w:space="0" w:color="auto"/>
                <w:left w:val="none" w:sz="0" w:space="0" w:color="auto"/>
                <w:bottom w:val="none" w:sz="0" w:space="0" w:color="auto"/>
                <w:right w:val="none" w:sz="0" w:space="0" w:color="auto"/>
              </w:divBdr>
              <w:divsChild>
                <w:div w:id="957882040">
                  <w:marLeft w:val="0"/>
                  <w:marRight w:val="0"/>
                  <w:marTop w:val="0"/>
                  <w:marBottom w:val="0"/>
                  <w:divBdr>
                    <w:top w:val="none" w:sz="0" w:space="0" w:color="auto"/>
                    <w:left w:val="none" w:sz="0" w:space="0" w:color="auto"/>
                    <w:bottom w:val="none" w:sz="0" w:space="0" w:color="auto"/>
                    <w:right w:val="none" w:sz="0" w:space="0" w:color="auto"/>
                  </w:divBdr>
                  <w:divsChild>
                    <w:div w:id="314458665">
                      <w:marLeft w:val="0"/>
                      <w:marRight w:val="0"/>
                      <w:marTop w:val="0"/>
                      <w:marBottom w:val="0"/>
                      <w:divBdr>
                        <w:top w:val="none" w:sz="0" w:space="0" w:color="auto"/>
                        <w:left w:val="none" w:sz="0" w:space="0" w:color="auto"/>
                        <w:bottom w:val="none" w:sz="0" w:space="0" w:color="auto"/>
                        <w:right w:val="none" w:sz="0" w:space="0" w:color="auto"/>
                      </w:divBdr>
                      <w:divsChild>
                        <w:div w:id="119337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305077">
      <w:bodyDiv w:val="1"/>
      <w:marLeft w:val="0"/>
      <w:marRight w:val="0"/>
      <w:marTop w:val="0"/>
      <w:marBottom w:val="0"/>
      <w:divBdr>
        <w:top w:val="none" w:sz="0" w:space="0" w:color="auto"/>
        <w:left w:val="none" w:sz="0" w:space="0" w:color="auto"/>
        <w:bottom w:val="none" w:sz="0" w:space="0" w:color="auto"/>
        <w:right w:val="none" w:sz="0" w:space="0" w:color="auto"/>
      </w:divBdr>
    </w:div>
    <w:div w:id="770904512">
      <w:bodyDiv w:val="1"/>
      <w:marLeft w:val="0"/>
      <w:marRight w:val="0"/>
      <w:marTop w:val="0"/>
      <w:marBottom w:val="0"/>
      <w:divBdr>
        <w:top w:val="none" w:sz="0" w:space="0" w:color="auto"/>
        <w:left w:val="none" w:sz="0" w:space="0" w:color="auto"/>
        <w:bottom w:val="none" w:sz="0" w:space="0" w:color="auto"/>
        <w:right w:val="none" w:sz="0" w:space="0" w:color="auto"/>
      </w:divBdr>
    </w:div>
    <w:div w:id="896205489">
      <w:bodyDiv w:val="1"/>
      <w:marLeft w:val="0"/>
      <w:marRight w:val="0"/>
      <w:marTop w:val="0"/>
      <w:marBottom w:val="0"/>
      <w:divBdr>
        <w:top w:val="none" w:sz="0" w:space="0" w:color="auto"/>
        <w:left w:val="none" w:sz="0" w:space="0" w:color="auto"/>
        <w:bottom w:val="none" w:sz="0" w:space="0" w:color="auto"/>
        <w:right w:val="none" w:sz="0" w:space="0" w:color="auto"/>
      </w:divBdr>
    </w:div>
    <w:div w:id="918950595">
      <w:bodyDiv w:val="1"/>
      <w:marLeft w:val="0"/>
      <w:marRight w:val="0"/>
      <w:marTop w:val="0"/>
      <w:marBottom w:val="0"/>
      <w:divBdr>
        <w:top w:val="none" w:sz="0" w:space="0" w:color="auto"/>
        <w:left w:val="none" w:sz="0" w:space="0" w:color="auto"/>
        <w:bottom w:val="none" w:sz="0" w:space="0" w:color="auto"/>
        <w:right w:val="none" w:sz="0" w:space="0" w:color="auto"/>
      </w:divBdr>
    </w:div>
    <w:div w:id="1039283385">
      <w:bodyDiv w:val="1"/>
      <w:marLeft w:val="0"/>
      <w:marRight w:val="0"/>
      <w:marTop w:val="0"/>
      <w:marBottom w:val="0"/>
      <w:divBdr>
        <w:top w:val="none" w:sz="0" w:space="0" w:color="auto"/>
        <w:left w:val="none" w:sz="0" w:space="0" w:color="auto"/>
        <w:bottom w:val="none" w:sz="0" w:space="0" w:color="auto"/>
        <w:right w:val="none" w:sz="0" w:space="0" w:color="auto"/>
      </w:divBdr>
    </w:div>
    <w:div w:id="1086725572">
      <w:bodyDiv w:val="1"/>
      <w:marLeft w:val="0"/>
      <w:marRight w:val="0"/>
      <w:marTop w:val="0"/>
      <w:marBottom w:val="0"/>
      <w:divBdr>
        <w:top w:val="none" w:sz="0" w:space="0" w:color="auto"/>
        <w:left w:val="none" w:sz="0" w:space="0" w:color="auto"/>
        <w:bottom w:val="none" w:sz="0" w:space="0" w:color="auto"/>
        <w:right w:val="none" w:sz="0" w:space="0" w:color="auto"/>
      </w:divBdr>
    </w:div>
    <w:div w:id="1090740423">
      <w:bodyDiv w:val="1"/>
      <w:marLeft w:val="0"/>
      <w:marRight w:val="0"/>
      <w:marTop w:val="0"/>
      <w:marBottom w:val="0"/>
      <w:divBdr>
        <w:top w:val="none" w:sz="0" w:space="0" w:color="auto"/>
        <w:left w:val="none" w:sz="0" w:space="0" w:color="auto"/>
        <w:bottom w:val="none" w:sz="0" w:space="0" w:color="auto"/>
        <w:right w:val="none" w:sz="0" w:space="0" w:color="auto"/>
      </w:divBdr>
    </w:div>
    <w:div w:id="1481654221">
      <w:bodyDiv w:val="1"/>
      <w:marLeft w:val="0"/>
      <w:marRight w:val="0"/>
      <w:marTop w:val="0"/>
      <w:marBottom w:val="0"/>
      <w:divBdr>
        <w:top w:val="none" w:sz="0" w:space="0" w:color="auto"/>
        <w:left w:val="none" w:sz="0" w:space="0" w:color="auto"/>
        <w:bottom w:val="none" w:sz="0" w:space="0" w:color="auto"/>
        <w:right w:val="none" w:sz="0" w:space="0" w:color="auto"/>
      </w:divBdr>
      <w:divsChild>
        <w:div w:id="1183666055">
          <w:marLeft w:val="0"/>
          <w:marRight w:val="0"/>
          <w:marTop w:val="0"/>
          <w:marBottom w:val="300"/>
          <w:divBdr>
            <w:top w:val="single" w:sz="6" w:space="0" w:color="DDDDDD"/>
            <w:left w:val="single" w:sz="6" w:space="0" w:color="DDDDDD"/>
            <w:bottom w:val="single" w:sz="6" w:space="0" w:color="DDDDDD"/>
            <w:right w:val="single" w:sz="6" w:space="0" w:color="DDDDDD"/>
          </w:divBdr>
          <w:divsChild>
            <w:div w:id="226456486">
              <w:marLeft w:val="0"/>
              <w:marRight w:val="0"/>
              <w:marTop w:val="0"/>
              <w:marBottom w:val="0"/>
              <w:divBdr>
                <w:top w:val="none" w:sz="0" w:space="0" w:color="auto"/>
                <w:left w:val="none" w:sz="0" w:space="0" w:color="auto"/>
                <w:bottom w:val="none" w:sz="0" w:space="0" w:color="auto"/>
                <w:right w:val="none" w:sz="0" w:space="0" w:color="auto"/>
              </w:divBdr>
            </w:div>
            <w:div w:id="960190132">
              <w:marLeft w:val="0"/>
              <w:marRight w:val="0"/>
              <w:marTop w:val="0"/>
              <w:marBottom w:val="0"/>
              <w:divBdr>
                <w:top w:val="none" w:sz="0" w:space="8" w:color="DDDDDD"/>
                <w:left w:val="none" w:sz="0" w:space="8" w:color="DDDDDD"/>
                <w:bottom w:val="single" w:sz="6" w:space="8" w:color="DDDDDD"/>
                <w:right w:val="none" w:sz="0" w:space="11" w:color="DDDDDD"/>
              </w:divBdr>
              <w:divsChild>
                <w:div w:id="14329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64582">
          <w:marLeft w:val="0"/>
          <w:marRight w:val="0"/>
          <w:marTop w:val="0"/>
          <w:marBottom w:val="300"/>
          <w:divBdr>
            <w:top w:val="single" w:sz="6" w:space="0" w:color="DDDDDD"/>
            <w:left w:val="single" w:sz="6" w:space="0" w:color="DDDDDD"/>
            <w:bottom w:val="single" w:sz="6" w:space="0" w:color="DDDDDD"/>
            <w:right w:val="single" w:sz="6" w:space="0" w:color="DDDDDD"/>
          </w:divBdr>
          <w:divsChild>
            <w:div w:id="392629722">
              <w:marLeft w:val="0"/>
              <w:marRight w:val="0"/>
              <w:marTop w:val="0"/>
              <w:marBottom w:val="0"/>
              <w:divBdr>
                <w:top w:val="none" w:sz="0" w:space="0" w:color="auto"/>
                <w:left w:val="none" w:sz="0" w:space="0" w:color="auto"/>
                <w:bottom w:val="none" w:sz="0" w:space="0" w:color="auto"/>
                <w:right w:val="none" w:sz="0" w:space="0" w:color="auto"/>
              </w:divBdr>
            </w:div>
            <w:div w:id="740368950">
              <w:marLeft w:val="0"/>
              <w:marRight w:val="0"/>
              <w:marTop w:val="0"/>
              <w:marBottom w:val="0"/>
              <w:divBdr>
                <w:top w:val="none" w:sz="0" w:space="8" w:color="DDDDDD"/>
                <w:left w:val="none" w:sz="0" w:space="8" w:color="DDDDDD"/>
                <w:bottom w:val="single" w:sz="6" w:space="8" w:color="DDDDDD"/>
                <w:right w:val="none" w:sz="0" w:space="11" w:color="DDDDDD"/>
              </w:divBdr>
              <w:divsChild>
                <w:div w:id="29291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070932">
      <w:bodyDiv w:val="1"/>
      <w:marLeft w:val="0"/>
      <w:marRight w:val="0"/>
      <w:marTop w:val="0"/>
      <w:marBottom w:val="0"/>
      <w:divBdr>
        <w:top w:val="none" w:sz="0" w:space="0" w:color="auto"/>
        <w:left w:val="none" w:sz="0" w:space="0" w:color="auto"/>
        <w:bottom w:val="none" w:sz="0" w:space="0" w:color="auto"/>
        <w:right w:val="none" w:sz="0" w:space="0" w:color="auto"/>
      </w:divBdr>
    </w:div>
    <w:div w:id="1947418030">
      <w:bodyDiv w:val="1"/>
      <w:marLeft w:val="0"/>
      <w:marRight w:val="0"/>
      <w:marTop w:val="0"/>
      <w:marBottom w:val="0"/>
      <w:divBdr>
        <w:top w:val="none" w:sz="0" w:space="0" w:color="auto"/>
        <w:left w:val="none" w:sz="0" w:space="0" w:color="auto"/>
        <w:bottom w:val="none" w:sz="0" w:space="0" w:color="auto"/>
        <w:right w:val="none" w:sz="0" w:space="0" w:color="auto"/>
      </w:divBdr>
    </w:div>
    <w:div w:id="213463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SharedWithUsers xmlns="a3a06342-b14f-4c70-85da-bd5d8c4f13df">
      <UserInfo>
        <DisplayName>Laura Osborne</DisplayName>
        <AccountId>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DA14F-78BD-4752-B986-6EBF4AE1FEA7}">
  <ds:schemaRefs>
    <ds:schemaRef ds:uri="http://schemas.microsoft.com/office/2006/metadata/longProperties"/>
  </ds:schemaRefs>
</ds:datastoreItem>
</file>

<file path=customXml/itemProps2.xml><?xml version="1.0" encoding="utf-8"?>
<ds:datastoreItem xmlns:ds="http://schemas.openxmlformats.org/officeDocument/2006/customXml" ds:itemID="{B83E49C2-D84E-42FF-8D54-5B7ED7944E4E}"/>
</file>

<file path=customXml/itemProps3.xml><?xml version="1.0" encoding="utf-8"?>
<ds:datastoreItem xmlns:ds="http://schemas.openxmlformats.org/officeDocument/2006/customXml" ds:itemID="{89BBE984-DA28-4C87-9B52-BF4F4706DD4A}">
  <ds:schemaRefs>
    <ds:schemaRef ds:uri="http://schemas.microsoft.com/office/2006/metadata/properties"/>
    <ds:schemaRef ds:uri="http://schemas.microsoft.com/office/infopath/2007/PartnerControls"/>
    <ds:schemaRef ds:uri="091de9f6-18da-4950-9f05-28e7d8978cb5"/>
    <ds:schemaRef ds:uri="62c042c3-14b0-4242-9d34-3b2650442269"/>
  </ds:schemaRefs>
</ds:datastoreItem>
</file>

<file path=customXml/itemProps4.xml><?xml version="1.0" encoding="utf-8"?>
<ds:datastoreItem xmlns:ds="http://schemas.openxmlformats.org/officeDocument/2006/customXml" ds:itemID="{F44B7628-8710-4AFB-8727-481A60F9950D}">
  <ds:schemaRefs>
    <ds:schemaRef ds:uri="http://schemas.microsoft.com/sharepoint/v3/contenttype/forms"/>
  </ds:schemaRefs>
</ds:datastoreItem>
</file>

<file path=customXml/itemProps5.xml><?xml version="1.0" encoding="utf-8"?>
<ds:datastoreItem xmlns:ds="http://schemas.openxmlformats.org/officeDocument/2006/customXml" ds:itemID="{9199033B-BB1C-452C-AE71-B4F1A04EAA9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Monika Antolczyk</dc:creator>
  <keywords/>
  <lastModifiedBy>Jo Reynolds</lastModifiedBy>
  <revision>24</revision>
  <lastPrinted>2015-09-29T17:50:00.0000000Z</lastPrinted>
  <dcterms:created xsi:type="dcterms:W3CDTF">2021-09-22T08:31:00.0000000Z</dcterms:created>
  <dcterms:modified xsi:type="dcterms:W3CDTF">2025-02-17T11:27:51.7735341Z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ContentType">
    <vt:lpwstr>Document</vt:lpwstr>
  </property>
  <property fmtid="{D5CDD505-2E9C-101B-9397-08002B2CF9AE}" pid="4" name="display_urn:schemas-microsoft-com:office:office#SharedWithUsers">
    <vt:lpwstr>Laura Osborne</vt:lpwstr>
  </property>
  <property fmtid="{D5CDD505-2E9C-101B-9397-08002B2CF9AE}" pid="5" name="SharedWithUsers">
    <vt:lpwstr>34;#Laura Osborne</vt:lpwstr>
  </property>
  <property fmtid="{D5CDD505-2E9C-101B-9397-08002B2CF9AE}" pid="6" name="Order">
    <vt:r8>10000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